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00"/>
      </w:tblGrid>
      <w:tr w:rsidR="005B3EB4" w:rsidRPr="00921BF2" w14:paraId="5D02C1EB" w14:textId="77777777" w:rsidTr="00045FED">
        <w:tc>
          <w:tcPr>
            <w:tcW w:w="4860" w:type="dxa"/>
          </w:tcPr>
          <w:p w14:paraId="582153EC" w14:textId="0F15A133" w:rsidR="004D365A" w:rsidRPr="00921BF2" w:rsidRDefault="004D365A">
            <w:pPr>
              <w:rPr>
                <w:rFonts w:ascii="Times New Roman" w:hAnsi="Times New Roman" w:cs="Times New Roman"/>
                <w:sz w:val="26"/>
                <w:szCs w:val="26"/>
              </w:rPr>
            </w:pPr>
          </w:p>
        </w:tc>
        <w:tc>
          <w:tcPr>
            <w:tcW w:w="5400" w:type="dxa"/>
          </w:tcPr>
          <w:p w14:paraId="119D5CEE" w14:textId="36DC4BB7" w:rsidR="004D365A" w:rsidRPr="00921BF2" w:rsidRDefault="004D365A" w:rsidP="00374598">
            <w:pPr>
              <w:jc w:val="right"/>
              <w:rPr>
                <w:rFonts w:ascii="Times New Roman" w:hAnsi="Times New Roman" w:cs="Times New Roman"/>
                <w:i/>
                <w:sz w:val="26"/>
                <w:szCs w:val="26"/>
              </w:rPr>
            </w:pPr>
          </w:p>
        </w:tc>
      </w:tr>
    </w:tbl>
    <w:p w14:paraId="4579346A" w14:textId="77777777" w:rsidR="00045FED" w:rsidRPr="00921BF2" w:rsidRDefault="00045FED" w:rsidP="005954B3">
      <w:pPr>
        <w:spacing w:after="0"/>
        <w:jc w:val="center"/>
        <w:rPr>
          <w:rFonts w:ascii="Times New Roman" w:hAnsi="Times New Roman" w:cs="Times New Roman"/>
          <w:b/>
          <w:sz w:val="26"/>
          <w:szCs w:val="26"/>
        </w:rPr>
      </w:pPr>
    </w:p>
    <w:tbl>
      <w:tblPr>
        <w:tblW w:w="10237" w:type="dxa"/>
        <w:tblLook w:val="04A0" w:firstRow="1" w:lastRow="0" w:firstColumn="1" w:lastColumn="0" w:noHBand="0" w:noVBand="1"/>
      </w:tblPr>
      <w:tblGrid>
        <w:gridCol w:w="170"/>
        <w:gridCol w:w="4601"/>
        <w:gridCol w:w="88"/>
        <w:gridCol w:w="4945"/>
        <w:gridCol w:w="433"/>
      </w:tblGrid>
      <w:tr w:rsidR="00871D1F" w:rsidRPr="00871D1F" w14:paraId="7A6B42FE" w14:textId="77777777" w:rsidTr="0017705B">
        <w:trPr>
          <w:trHeight w:val="724"/>
        </w:trPr>
        <w:tc>
          <w:tcPr>
            <w:tcW w:w="4859" w:type="dxa"/>
            <w:gridSpan w:val="3"/>
          </w:tcPr>
          <w:p w14:paraId="6AB50DF2" w14:textId="77777777" w:rsidR="00871D1F" w:rsidRPr="00871D1F" w:rsidRDefault="00871D1F" w:rsidP="00871D1F">
            <w:pPr>
              <w:tabs>
                <w:tab w:val="left" w:pos="709"/>
              </w:tabs>
              <w:spacing w:after="0" w:line="240" w:lineRule="auto"/>
              <w:jc w:val="center"/>
              <w:rPr>
                <w:rFonts w:ascii="Times New Roman" w:eastAsia="Times New Roman" w:hAnsi="Times New Roman" w:cs="Times New Roman"/>
                <w:sz w:val="24"/>
                <w:szCs w:val="26"/>
              </w:rPr>
            </w:pPr>
            <w:r w:rsidRPr="00871D1F">
              <w:rPr>
                <w:rFonts w:ascii="Times New Roman" w:eastAsia="Times New Roman" w:hAnsi="Times New Roman" w:cs="Times New Roman"/>
                <w:sz w:val="24"/>
                <w:szCs w:val="26"/>
              </w:rPr>
              <w:t>ỦY BAN NHÂN DÂN QUÂN 12</w:t>
            </w:r>
          </w:p>
          <w:p w14:paraId="3EE4F0D4" w14:textId="77777777" w:rsidR="00871D1F" w:rsidRPr="00871D1F" w:rsidRDefault="00871D1F" w:rsidP="00871D1F">
            <w:pPr>
              <w:tabs>
                <w:tab w:val="left" w:pos="709"/>
              </w:tabs>
              <w:spacing w:after="0" w:line="240" w:lineRule="auto"/>
              <w:jc w:val="center"/>
              <w:rPr>
                <w:rFonts w:ascii="Times New Roman" w:eastAsia="Times New Roman" w:hAnsi="Times New Roman" w:cs="Times New Roman"/>
                <w:b/>
                <w:sz w:val="24"/>
                <w:szCs w:val="26"/>
              </w:rPr>
            </w:pPr>
            <w:r w:rsidRPr="00871D1F">
              <w:rPr>
                <w:rFonts w:ascii="Times New Roman" w:eastAsia="Times New Roman" w:hAnsi="Times New Roman" w:cs="Times New Roman"/>
                <w:b/>
                <w:sz w:val="24"/>
                <w:szCs w:val="26"/>
              </w:rPr>
              <w:t>TRUNG TÂM GIÁO DỤC NGHỀ NGHIỆP</w:t>
            </w:r>
          </w:p>
          <w:p w14:paraId="6FF7CEC7" w14:textId="77777777" w:rsidR="00871D1F" w:rsidRPr="00871D1F" w:rsidRDefault="00871D1F" w:rsidP="00871D1F">
            <w:pPr>
              <w:spacing w:after="0" w:line="240" w:lineRule="auto"/>
              <w:jc w:val="center"/>
              <w:rPr>
                <w:rFonts w:ascii="Times New Roman" w:eastAsia="Times New Roman" w:hAnsi="Times New Roman" w:cs="Times New Roman"/>
                <w:b/>
                <w:sz w:val="24"/>
                <w:szCs w:val="26"/>
              </w:rPr>
            </w:pPr>
            <w:r w:rsidRPr="00871D1F">
              <w:rPr>
                <w:rFonts w:ascii="Times New Roman" w:eastAsia="Times New Roman" w:hAnsi="Times New Roman" w:cs="Times New Roman"/>
                <w:b/>
                <w:sz w:val="24"/>
                <w:szCs w:val="26"/>
              </w:rPr>
              <w:t xml:space="preserve">GIÁO DỤC THƯỜNG XUYÊN </w:t>
            </w:r>
          </w:p>
          <w:p w14:paraId="10C4995D" w14:textId="7446663D" w:rsidR="00871D1F" w:rsidRPr="00871D1F" w:rsidRDefault="00871D1F" w:rsidP="00871D1F">
            <w:pPr>
              <w:spacing w:after="0" w:line="240" w:lineRule="auto"/>
              <w:jc w:val="center"/>
              <w:rPr>
                <w:rFonts w:ascii=".VnTime" w:eastAsia="Times New Roman" w:hAnsi=".VnTime" w:cs="Times New Roman"/>
                <w:color w:val="000000"/>
                <w:sz w:val="26"/>
                <w:szCs w:val="26"/>
              </w:rPr>
            </w:pPr>
            <w:r>
              <w:rPr>
                <w:rFonts w:ascii="Times New Roman" w:eastAsia="Times New Roman" w:hAnsi="Times New Roman" w:cs="Times New Roman"/>
                <w:noProof/>
                <w:sz w:val="24"/>
                <w:szCs w:val="28"/>
              </w:rPr>
              <mc:AlternateContent>
                <mc:Choice Requires="wps">
                  <w:drawing>
                    <wp:anchor distT="4294967294" distB="4294967294" distL="114300" distR="114300" simplePos="0" relativeHeight="251664384" behindDoc="0" locked="0" layoutInCell="1" allowOverlap="1" wp14:anchorId="02C25A93" wp14:editId="79EC2B4F">
                      <wp:simplePos x="0" y="0"/>
                      <wp:positionH relativeFrom="column">
                        <wp:posOffset>904875</wp:posOffset>
                      </wp:positionH>
                      <wp:positionV relativeFrom="paragraph">
                        <wp:posOffset>26034</wp:posOffset>
                      </wp:positionV>
                      <wp:extent cx="129286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25pt,2.05pt" to="17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gv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"/>
                  </w:pict>
                </mc:Fallback>
              </mc:AlternateContent>
            </w:r>
          </w:p>
        </w:tc>
        <w:tc>
          <w:tcPr>
            <w:tcW w:w="5378" w:type="dxa"/>
            <w:gridSpan w:val="2"/>
          </w:tcPr>
          <w:p w14:paraId="613C3C01" w14:textId="77777777" w:rsidR="00871D1F" w:rsidRPr="00871D1F" w:rsidRDefault="00871D1F" w:rsidP="00871D1F">
            <w:pPr>
              <w:tabs>
                <w:tab w:val="left" w:pos="709"/>
              </w:tabs>
              <w:spacing w:after="0" w:line="240" w:lineRule="auto"/>
              <w:jc w:val="center"/>
              <w:rPr>
                <w:rFonts w:ascii="Times New Roman" w:eastAsia="Times New Roman" w:hAnsi="Times New Roman" w:cs="Times New Roman"/>
                <w:b/>
                <w:sz w:val="24"/>
                <w:szCs w:val="26"/>
              </w:rPr>
            </w:pPr>
            <w:r w:rsidRPr="00871D1F">
              <w:rPr>
                <w:rFonts w:ascii="Times New Roman" w:eastAsia="Times New Roman" w:hAnsi="Times New Roman" w:cs="Times New Roman"/>
                <w:b/>
                <w:sz w:val="24"/>
                <w:szCs w:val="26"/>
              </w:rPr>
              <w:t>CỘNG HOÀ XÃ HỘI CHỦ NGHĨA VIỆT NAM</w:t>
            </w:r>
          </w:p>
          <w:p w14:paraId="5ED6ED8B" w14:textId="77777777" w:rsidR="00871D1F" w:rsidRPr="00871D1F" w:rsidRDefault="00871D1F" w:rsidP="00871D1F">
            <w:pPr>
              <w:tabs>
                <w:tab w:val="left" w:pos="709"/>
              </w:tabs>
              <w:spacing w:after="0" w:line="240" w:lineRule="auto"/>
              <w:jc w:val="center"/>
              <w:rPr>
                <w:rFonts w:ascii="Times New Roman" w:eastAsia="Times New Roman" w:hAnsi="Times New Roman" w:cs="Times New Roman"/>
                <w:b/>
                <w:sz w:val="26"/>
                <w:szCs w:val="26"/>
              </w:rPr>
            </w:pPr>
            <w:r w:rsidRPr="00871D1F">
              <w:rPr>
                <w:rFonts w:ascii="Times New Roman" w:eastAsia="Times New Roman" w:hAnsi="Times New Roman" w:cs="Times New Roman"/>
                <w:b/>
                <w:sz w:val="26"/>
                <w:szCs w:val="26"/>
              </w:rPr>
              <w:t>Độc lập – Tự do – Hạnh phúc</w:t>
            </w:r>
          </w:p>
          <w:p w14:paraId="7663DF02" w14:textId="39A9BF3F" w:rsidR="00871D1F" w:rsidRPr="00871D1F" w:rsidRDefault="00871D1F" w:rsidP="00871D1F">
            <w:pPr>
              <w:spacing w:after="0" w:line="240" w:lineRule="auto"/>
              <w:jc w:val="center"/>
              <w:rPr>
                <w:rFonts w:ascii=".VnTime" w:eastAsia="Times New Roman" w:hAnsi=".VnTime" w:cs="Times New Roman"/>
                <w:color w:val="000000"/>
                <w:sz w:val="26"/>
                <w:szCs w:val="26"/>
                <w:u w:val="single"/>
              </w:rPr>
            </w:pPr>
            <w:r>
              <w:rPr>
                <w:rFonts w:ascii=".VnTime" w:eastAsia="Times New Roman" w:hAnsi=".VnTime" w:cs="Times New Roman"/>
                <w:noProof/>
                <w:sz w:val="28"/>
                <w:szCs w:val="28"/>
              </w:rPr>
              <mc:AlternateContent>
                <mc:Choice Requires="wps">
                  <w:drawing>
                    <wp:anchor distT="4294967294" distB="4294967294" distL="114300" distR="114300" simplePos="0" relativeHeight="251665408" behindDoc="0" locked="0" layoutInCell="1" allowOverlap="1" wp14:anchorId="751967EE" wp14:editId="35B346A4">
                      <wp:simplePos x="0" y="0"/>
                      <wp:positionH relativeFrom="column">
                        <wp:posOffset>673100</wp:posOffset>
                      </wp:positionH>
                      <wp:positionV relativeFrom="paragraph">
                        <wp:posOffset>17144</wp:posOffset>
                      </wp:positionV>
                      <wp:extent cx="1989455" cy="0"/>
                      <wp:effectExtent l="0" t="0" r="1079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3pt;margin-top:1.35pt;width:156.6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"/>
                  </w:pict>
                </mc:Fallback>
              </mc:AlternateContent>
            </w:r>
          </w:p>
          <w:p w14:paraId="706F570B" w14:textId="407A4790" w:rsidR="00871D1F" w:rsidRPr="00871D1F" w:rsidRDefault="00871D1F" w:rsidP="00871D1F">
            <w:pPr>
              <w:tabs>
                <w:tab w:val="center" w:pos="7320"/>
              </w:tabs>
              <w:spacing w:after="0" w:line="240" w:lineRule="auto"/>
              <w:ind w:hanging="39"/>
              <w:jc w:val="center"/>
              <w:rPr>
                <w:rFonts w:ascii=".VnTime" w:eastAsia="Times New Roman" w:hAnsi=".VnTime" w:cs="Times New Roman"/>
                <w:i/>
                <w:color w:val="000000"/>
                <w:sz w:val="26"/>
                <w:szCs w:val="26"/>
              </w:rPr>
            </w:pPr>
            <w:r w:rsidRPr="00871D1F">
              <w:rPr>
                <w:rFonts w:ascii="Times New Roman" w:eastAsia="Times New Roman" w:hAnsi="Times New Roman" w:cs="Times New Roman"/>
                <w:i/>
                <w:sz w:val="24"/>
                <w:szCs w:val="26"/>
              </w:rPr>
              <w:t xml:space="preserve">Quận 12, ngày </w:t>
            </w:r>
            <w:r>
              <w:rPr>
                <w:rFonts w:ascii="Times New Roman" w:eastAsia="Times New Roman" w:hAnsi="Times New Roman" w:cs="Times New Roman"/>
                <w:i/>
                <w:sz w:val="24"/>
                <w:szCs w:val="26"/>
              </w:rPr>
              <w:t xml:space="preserve">    </w:t>
            </w:r>
            <w:r w:rsidRPr="00871D1F">
              <w:rPr>
                <w:rFonts w:ascii="Times New Roman" w:eastAsia="Times New Roman" w:hAnsi="Times New Roman" w:cs="Times New Roman"/>
                <w:i/>
                <w:sz w:val="24"/>
                <w:szCs w:val="26"/>
              </w:rPr>
              <w:t xml:space="preserve">tháng </w:t>
            </w:r>
            <w:r>
              <w:rPr>
                <w:rFonts w:ascii="Times New Roman" w:eastAsia="Times New Roman" w:hAnsi="Times New Roman" w:cs="Times New Roman"/>
                <w:i/>
                <w:sz w:val="24"/>
                <w:szCs w:val="26"/>
              </w:rPr>
              <w:t>3</w:t>
            </w:r>
            <w:r w:rsidRPr="00871D1F">
              <w:rPr>
                <w:rFonts w:ascii="Times New Roman" w:eastAsia="Times New Roman" w:hAnsi="Times New Roman" w:cs="Times New Roman"/>
                <w:i/>
                <w:sz w:val="24"/>
                <w:szCs w:val="26"/>
              </w:rPr>
              <w:t xml:space="preserve"> năm 20</w:t>
            </w:r>
            <w:r>
              <w:rPr>
                <w:rFonts w:ascii="Times New Roman" w:eastAsia="Times New Roman" w:hAnsi="Times New Roman" w:cs="Times New Roman"/>
                <w:i/>
                <w:sz w:val="24"/>
                <w:szCs w:val="26"/>
              </w:rPr>
              <w:t>20</w:t>
            </w:r>
          </w:p>
        </w:tc>
      </w:tr>
      <w:tr w:rsidR="00871D1F" w:rsidRPr="00871D1F" w14:paraId="250A446A" w14:textId="77777777" w:rsidTr="0017705B">
        <w:tblPrEx>
          <w:tblLook w:val="01E0" w:firstRow="1" w:lastRow="1" w:firstColumn="1" w:lastColumn="1" w:noHBand="0" w:noVBand="0"/>
        </w:tblPrEx>
        <w:trPr>
          <w:gridBefore w:val="1"/>
          <w:gridAfter w:val="1"/>
          <w:wBefore w:w="170" w:type="dxa"/>
          <w:wAfter w:w="433" w:type="dxa"/>
          <w:trHeight w:val="166"/>
        </w:trPr>
        <w:tc>
          <w:tcPr>
            <w:tcW w:w="4601" w:type="dxa"/>
          </w:tcPr>
          <w:p w14:paraId="7FF6102B" w14:textId="2FD9BB05" w:rsidR="00871D1F" w:rsidRPr="00871D1F" w:rsidRDefault="00871D1F" w:rsidP="00871D1F">
            <w:pPr>
              <w:tabs>
                <w:tab w:val="center" w:pos="1920"/>
              </w:tabs>
              <w:spacing w:after="0" w:line="240" w:lineRule="auto"/>
              <w:jc w:val="center"/>
              <w:rPr>
                <w:rFonts w:ascii="Times New Roman" w:eastAsia="Times New Roman" w:hAnsi="Times New Roman" w:cs="Times New Roman"/>
                <w:sz w:val="24"/>
                <w:szCs w:val="26"/>
              </w:rPr>
            </w:pPr>
            <w:r w:rsidRPr="00871D1F">
              <w:rPr>
                <w:rFonts w:ascii="Times New Roman" w:eastAsia="Times New Roman" w:hAnsi="Times New Roman" w:cs="Times New Roman"/>
                <w:sz w:val="24"/>
                <w:szCs w:val="26"/>
              </w:rPr>
              <w:t xml:space="preserve">Số: </w:t>
            </w:r>
            <w:r>
              <w:rPr>
                <w:rFonts w:ascii="Times New Roman" w:eastAsia="Times New Roman" w:hAnsi="Times New Roman" w:cs="Times New Roman"/>
                <w:sz w:val="24"/>
                <w:szCs w:val="26"/>
              </w:rPr>
              <w:t xml:space="preserve">       </w:t>
            </w:r>
            <w:r w:rsidRPr="00871D1F">
              <w:rPr>
                <w:rFonts w:ascii="Times New Roman" w:eastAsia="Times New Roman" w:hAnsi="Times New Roman" w:cs="Times New Roman"/>
                <w:sz w:val="24"/>
                <w:szCs w:val="26"/>
              </w:rPr>
              <w:t>/GDNN-GDTX</w:t>
            </w:r>
          </w:p>
          <w:p w14:paraId="1DD7323E" w14:textId="77777777" w:rsidR="00871D1F" w:rsidRPr="00871D1F" w:rsidRDefault="00871D1F" w:rsidP="00871D1F">
            <w:pPr>
              <w:tabs>
                <w:tab w:val="center" w:pos="1920"/>
              </w:tabs>
              <w:spacing w:after="0" w:line="240" w:lineRule="auto"/>
              <w:jc w:val="center"/>
              <w:rPr>
                <w:rFonts w:ascii="Times New Roman" w:eastAsia="Times New Roman" w:hAnsi="Times New Roman" w:cs="Times New Roman"/>
                <w:sz w:val="24"/>
                <w:szCs w:val="26"/>
              </w:rPr>
            </w:pPr>
          </w:p>
          <w:p w14:paraId="63AF284C" w14:textId="1ADB728F" w:rsidR="00871D1F" w:rsidRPr="00871D1F" w:rsidRDefault="00871D1F" w:rsidP="00871D1F">
            <w:pPr>
              <w:spacing w:after="0" w:line="240" w:lineRule="auto"/>
              <w:jc w:val="center"/>
              <w:rPr>
                <w:rFonts w:ascii="Times New Roman" w:eastAsia="Times New Roman" w:hAnsi="Times New Roman" w:cs="Times New Roman"/>
                <w:sz w:val="24"/>
                <w:szCs w:val="26"/>
              </w:rPr>
            </w:pPr>
            <w:r w:rsidRPr="00871D1F">
              <w:rPr>
                <w:rFonts w:ascii="Times New Roman" w:eastAsia="Times New Roman" w:hAnsi="Times New Roman" w:cs="Times New Roman"/>
                <w:sz w:val="24"/>
                <w:szCs w:val="26"/>
              </w:rPr>
              <w:t xml:space="preserve">V/v </w:t>
            </w:r>
            <w:r>
              <w:rPr>
                <w:rFonts w:ascii="Times New Roman" w:eastAsia="Times New Roman" w:hAnsi="Times New Roman" w:cs="Times New Roman"/>
                <w:sz w:val="24"/>
                <w:szCs w:val="26"/>
              </w:rPr>
              <w:t>liên kết đào tạo nghề và tuyển sinh các lớp nghề ngắn hạn cho người lao động</w:t>
            </w:r>
            <w:r w:rsidRPr="00871D1F">
              <w:rPr>
                <w:rFonts w:ascii="Times New Roman" w:eastAsia="Times New Roman" w:hAnsi="Times New Roman" w:cs="Times New Roman"/>
                <w:sz w:val="24"/>
                <w:szCs w:val="26"/>
              </w:rPr>
              <w:t xml:space="preserve"> trên địa bàn Quận 12</w:t>
            </w:r>
          </w:p>
          <w:p w14:paraId="51A9D927" w14:textId="77777777" w:rsidR="00871D1F" w:rsidRPr="00871D1F" w:rsidRDefault="00871D1F" w:rsidP="00871D1F">
            <w:pPr>
              <w:tabs>
                <w:tab w:val="left" w:pos="709"/>
              </w:tabs>
              <w:spacing w:after="0" w:line="240" w:lineRule="auto"/>
              <w:jc w:val="center"/>
              <w:rPr>
                <w:rFonts w:ascii="Times New Roman" w:eastAsia="Times New Roman" w:hAnsi="Times New Roman" w:cs="Times New Roman"/>
                <w:sz w:val="24"/>
                <w:szCs w:val="26"/>
              </w:rPr>
            </w:pPr>
          </w:p>
        </w:tc>
        <w:tc>
          <w:tcPr>
            <w:tcW w:w="5033" w:type="dxa"/>
            <w:gridSpan w:val="2"/>
          </w:tcPr>
          <w:p w14:paraId="7BFC9C6F" w14:textId="77777777" w:rsidR="00871D1F" w:rsidRPr="00871D1F" w:rsidRDefault="00871D1F" w:rsidP="00871D1F">
            <w:pPr>
              <w:tabs>
                <w:tab w:val="left" w:pos="709"/>
              </w:tabs>
              <w:spacing w:after="0" w:line="240" w:lineRule="auto"/>
              <w:jc w:val="center"/>
              <w:rPr>
                <w:rFonts w:ascii="Times New Roman" w:eastAsia="Times New Roman" w:hAnsi="Times New Roman" w:cs="Times New Roman"/>
                <w:b/>
                <w:sz w:val="24"/>
                <w:szCs w:val="26"/>
              </w:rPr>
            </w:pPr>
          </w:p>
        </w:tc>
      </w:tr>
    </w:tbl>
    <w:p w14:paraId="15EF542D" w14:textId="77777777" w:rsidR="00871D1F" w:rsidRPr="00871D1F" w:rsidRDefault="00871D1F" w:rsidP="00871D1F">
      <w:pPr>
        <w:spacing w:after="0" w:line="240" w:lineRule="auto"/>
        <w:ind w:firstLine="2835"/>
        <w:jc w:val="both"/>
        <w:rPr>
          <w:rFonts w:ascii="Times New Roman" w:eastAsia="Times New Roman" w:hAnsi="Times New Roman" w:cs="Times New Roman"/>
          <w:sz w:val="26"/>
          <w:szCs w:val="26"/>
        </w:rPr>
      </w:pPr>
      <w:r w:rsidRPr="00871D1F">
        <w:rPr>
          <w:rFonts w:ascii="Times New Roman" w:eastAsia="Times New Roman" w:hAnsi="Times New Roman" w:cs="Times New Roman"/>
          <w:sz w:val="26"/>
          <w:szCs w:val="26"/>
        </w:rPr>
        <w:t xml:space="preserve">Kính gửi: </w:t>
      </w:r>
    </w:p>
    <w:p w14:paraId="197D08A2" w14:textId="05FF6A71" w:rsidR="00871D1F" w:rsidRPr="00871D1F" w:rsidRDefault="00871D1F" w:rsidP="00871D1F">
      <w:pPr>
        <w:spacing w:after="0" w:line="240" w:lineRule="auto"/>
        <w:ind w:left="3828"/>
        <w:jc w:val="both"/>
        <w:rPr>
          <w:rFonts w:ascii="Times New Roman" w:eastAsia="Times New Roman" w:hAnsi="Times New Roman" w:cs="Times New Roman"/>
          <w:sz w:val="26"/>
          <w:szCs w:val="26"/>
        </w:rPr>
      </w:pPr>
      <w:r w:rsidRPr="00871D1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Phòng Lao động Thương binh và Xã hội quận 12</w:t>
      </w:r>
      <w:r w:rsidRPr="00871D1F">
        <w:rPr>
          <w:rFonts w:ascii="Times New Roman" w:eastAsia="Times New Roman" w:hAnsi="Times New Roman" w:cs="Times New Roman"/>
          <w:sz w:val="26"/>
          <w:szCs w:val="26"/>
        </w:rPr>
        <w:t>;</w:t>
      </w:r>
    </w:p>
    <w:p w14:paraId="6CC0F0DC" w14:textId="77777777" w:rsidR="00871D1F" w:rsidRPr="00871D1F" w:rsidRDefault="00871D1F" w:rsidP="00871D1F">
      <w:pPr>
        <w:spacing w:after="0" w:line="240" w:lineRule="auto"/>
        <w:ind w:left="3828"/>
        <w:jc w:val="both"/>
        <w:rPr>
          <w:rFonts w:ascii="Times New Roman" w:eastAsia="Times New Roman" w:hAnsi="Times New Roman" w:cs="Times New Roman"/>
          <w:sz w:val="26"/>
          <w:szCs w:val="26"/>
        </w:rPr>
      </w:pPr>
      <w:proofErr w:type="gramStart"/>
      <w:r w:rsidRPr="00871D1F">
        <w:rPr>
          <w:rFonts w:ascii="Times New Roman" w:eastAsia="Times New Roman" w:hAnsi="Times New Roman" w:cs="Times New Roman"/>
          <w:sz w:val="26"/>
          <w:szCs w:val="26"/>
        </w:rPr>
        <w:t>- Ủy ban nhân dân phường.</w:t>
      </w:r>
      <w:proofErr w:type="gramEnd"/>
    </w:p>
    <w:p w14:paraId="40E52919" w14:textId="77777777" w:rsidR="00871D1F" w:rsidRPr="00871D1F" w:rsidRDefault="00871D1F" w:rsidP="00871D1F">
      <w:pPr>
        <w:spacing w:after="0" w:line="240" w:lineRule="auto"/>
        <w:ind w:firstLine="709"/>
        <w:jc w:val="both"/>
        <w:rPr>
          <w:rFonts w:ascii="Times New Roman" w:eastAsia="Times New Roman" w:hAnsi="Times New Roman" w:cs="Times New Roman"/>
          <w:sz w:val="26"/>
          <w:szCs w:val="24"/>
        </w:rPr>
      </w:pPr>
    </w:p>
    <w:p w14:paraId="21D40E94" w14:textId="77777777" w:rsidR="00871D1F" w:rsidRPr="00871D1F" w:rsidRDefault="00871D1F" w:rsidP="00871D1F">
      <w:pPr>
        <w:spacing w:before="120" w:after="0" w:line="240" w:lineRule="auto"/>
        <w:ind w:firstLine="709"/>
        <w:jc w:val="both"/>
        <w:rPr>
          <w:rFonts w:ascii="Times New Roman" w:eastAsia="Times New Roman" w:hAnsi="Times New Roman" w:cs="Times New Roman"/>
          <w:sz w:val="26"/>
          <w:szCs w:val="24"/>
        </w:rPr>
      </w:pPr>
      <w:r w:rsidRPr="00871D1F">
        <w:rPr>
          <w:rFonts w:ascii="Times New Roman" w:eastAsia="Times New Roman" w:hAnsi="Times New Roman" w:cs="Times New Roman"/>
          <w:sz w:val="26"/>
          <w:szCs w:val="24"/>
        </w:rPr>
        <w:t>Căn cứ Quyết định 3435/QĐ-UBND ngày 03 tháng 6 năm 2019 của Ủy Ban nhân dân Quận 12 về việc ban hành Quy chế tổ chức và hoạt động đối với Trung tâm Giáo dục nghề nghiệp - Giáo dục thường xuyên quận 12;</w:t>
      </w:r>
    </w:p>
    <w:p w14:paraId="5F4016DC" w14:textId="77777777" w:rsidR="00871D1F" w:rsidRPr="00871D1F" w:rsidRDefault="00871D1F" w:rsidP="00871D1F">
      <w:pPr>
        <w:shd w:val="clear" w:color="auto" w:fill="FFFFFF"/>
        <w:spacing w:before="120" w:after="120" w:line="240" w:lineRule="auto"/>
        <w:ind w:firstLine="709"/>
        <w:jc w:val="both"/>
        <w:rPr>
          <w:rFonts w:ascii="Times New Roman" w:eastAsia="Times New Roman" w:hAnsi="Times New Roman" w:cs="Times New Roman"/>
          <w:sz w:val="26"/>
          <w:szCs w:val="26"/>
        </w:rPr>
      </w:pPr>
      <w:r w:rsidRPr="00871D1F">
        <w:rPr>
          <w:rFonts w:ascii="Times New Roman" w:eastAsia="Times New Roman" w:hAnsi="Times New Roman" w:cs="Times New Roman"/>
          <w:sz w:val="26"/>
          <w:szCs w:val="24"/>
        </w:rPr>
        <w:t>Căn cứ Công văn số 30531/</w:t>
      </w:r>
      <w:r w:rsidRPr="00871D1F">
        <w:rPr>
          <w:rFonts w:ascii="Times New Roman" w:eastAsia="Times New Roman" w:hAnsi="Times New Roman" w:cs="Times New Roman"/>
          <w:sz w:val="26"/>
          <w:szCs w:val="26"/>
        </w:rPr>
        <w:t>SLĐTBXH-VPB ngày 16 tháng 9 năm 2019 của Giám đốc Sở về việc cung cấp danh sách hộ nghèo, hộ cận nghèo Thành phố thiếu hụt 05 chiều tiếp cận dịch vụ xã hội cơ bản giai đoạn 2019-2020;</w:t>
      </w:r>
    </w:p>
    <w:p w14:paraId="38B9E09F" w14:textId="77777777" w:rsidR="00871D1F" w:rsidRPr="00871D1F" w:rsidRDefault="00871D1F" w:rsidP="00871D1F">
      <w:pPr>
        <w:shd w:val="clear" w:color="auto" w:fill="FFFFFF"/>
        <w:spacing w:before="120" w:after="120" w:line="240" w:lineRule="auto"/>
        <w:ind w:firstLine="709"/>
        <w:jc w:val="both"/>
        <w:rPr>
          <w:rFonts w:ascii="Times New Roman" w:eastAsia="Times New Roman" w:hAnsi="Times New Roman" w:cs="Times New Roman"/>
          <w:sz w:val="26"/>
          <w:szCs w:val="26"/>
        </w:rPr>
      </w:pPr>
      <w:r w:rsidRPr="00871D1F">
        <w:rPr>
          <w:rFonts w:ascii="Times New Roman" w:eastAsia="Times New Roman" w:hAnsi="Times New Roman" w:cs="Times New Roman"/>
          <w:sz w:val="26"/>
          <w:szCs w:val="26"/>
        </w:rPr>
        <w:t>Thực hiện Công văn số 25082/ SLĐTBXH –GDNN ngày 17 tháng 10 năm 2019 của Sở Lao động thương binh và xã hội về việc nhu cầu học nghề của các thành viên thuộc hộ nghèo, hộ cận nghèo và hộ thoát chuẩn cận nghèo năm 2019 trên địa bàn Thành phố,</w:t>
      </w:r>
    </w:p>
    <w:p w14:paraId="01F167C1" w14:textId="77777777" w:rsidR="00871D1F" w:rsidRPr="00871D1F" w:rsidRDefault="00871D1F" w:rsidP="00871D1F">
      <w:pPr>
        <w:shd w:val="clear" w:color="auto" w:fill="FFFFFF"/>
        <w:spacing w:before="120" w:after="120" w:line="240" w:lineRule="auto"/>
        <w:ind w:firstLine="709"/>
        <w:jc w:val="both"/>
        <w:rPr>
          <w:rFonts w:ascii="Times New Roman" w:eastAsia="Times New Roman" w:hAnsi="Times New Roman" w:cs="Times New Roman"/>
          <w:sz w:val="26"/>
          <w:szCs w:val="26"/>
        </w:rPr>
      </w:pPr>
      <w:r w:rsidRPr="00871D1F">
        <w:rPr>
          <w:rFonts w:ascii="Times New Roman" w:eastAsia="Times New Roman" w:hAnsi="Times New Roman" w:cs="Times New Roman"/>
          <w:sz w:val="26"/>
          <w:szCs w:val="26"/>
        </w:rPr>
        <w:t>Thực hiện Kế hoạch số 1421/KH-UBND-LĐTBXH ngày 26 tháng 02 năm 2020 của Ủy ban nhân dân quận 12 về kế hoạch thực hiện công tác đào tạo nghề và giải quyết việc làm trên địa bàn quận năm 2020;</w:t>
      </w:r>
    </w:p>
    <w:p w14:paraId="4DEB006A" w14:textId="544F55FF" w:rsidR="00871D1F" w:rsidRPr="00871D1F" w:rsidRDefault="00871D1F" w:rsidP="00871D1F">
      <w:pPr>
        <w:spacing w:before="120" w:after="0" w:line="240" w:lineRule="auto"/>
        <w:ind w:firstLine="709"/>
        <w:jc w:val="both"/>
        <w:rPr>
          <w:rFonts w:ascii="Times New Roman" w:eastAsia="Times New Roman" w:hAnsi="Times New Roman" w:cs="Times New Roman"/>
          <w:sz w:val="26"/>
          <w:szCs w:val="24"/>
        </w:rPr>
      </w:pPr>
      <w:r w:rsidRPr="00871D1F">
        <w:rPr>
          <w:rFonts w:ascii="Times New Roman" w:eastAsia="Times New Roman" w:hAnsi="Times New Roman" w:cs="Times New Roman"/>
          <w:sz w:val="26"/>
          <w:szCs w:val="24"/>
        </w:rPr>
        <w:t xml:space="preserve">Trung tâm GDNN-GDTX quận 12, thông báo mở các lớp đào tạo nghề theo nhu cầu học nghề sơ cấp, dưới 3 tháng cho người </w:t>
      </w:r>
      <w:r>
        <w:rPr>
          <w:rFonts w:ascii="Times New Roman" w:eastAsia="Times New Roman" w:hAnsi="Times New Roman" w:cs="Times New Roman"/>
          <w:sz w:val="26"/>
          <w:szCs w:val="24"/>
        </w:rPr>
        <w:t>lao động có nhu cầu học nghề</w:t>
      </w:r>
      <w:r w:rsidRPr="00871D1F">
        <w:rPr>
          <w:rFonts w:ascii="Times New Roman" w:eastAsia="Times New Roman" w:hAnsi="Times New Roman" w:cs="Times New Roman"/>
          <w:sz w:val="26"/>
          <w:szCs w:val="24"/>
        </w:rPr>
        <w:t xml:space="preserve"> trên địa bàn quận 12 </w:t>
      </w:r>
      <w:r>
        <w:rPr>
          <w:rFonts w:ascii="Times New Roman" w:eastAsia="Times New Roman" w:hAnsi="Times New Roman" w:cs="Times New Roman"/>
          <w:sz w:val="26"/>
          <w:szCs w:val="24"/>
        </w:rPr>
        <w:t>năm 2020</w:t>
      </w:r>
      <w:r w:rsidRPr="00871D1F">
        <w:rPr>
          <w:rFonts w:ascii="Times New Roman" w:eastAsia="Times New Roman" w:hAnsi="Times New Roman" w:cs="Times New Roman"/>
          <w:sz w:val="26"/>
          <w:szCs w:val="24"/>
        </w:rPr>
        <w:t xml:space="preserve"> tại Trung tâm.</w:t>
      </w:r>
    </w:p>
    <w:p w14:paraId="4B7BB561" w14:textId="77777777" w:rsidR="00871D1F" w:rsidRPr="00871D1F" w:rsidRDefault="00871D1F" w:rsidP="00871D1F">
      <w:pPr>
        <w:spacing w:before="120" w:after="0" w:line="240" w:lineRule="auto"/>
        <w:ind w:firstLine="709"/>
        <w:jc w:val="both"/>
        <w:rPr>
          <w:rFonts w:ascii="Times New Roman" w:eastAsia="Times New Roman" w:hAnsi="Times New Roman" w:cs="Times New Roman"/>
          <w:color w:val="000000"/>
          <w:sz w:val="26"/>
          <w:szCs w:val="24"/>
        </w:rPr>
      </w:pPr>
      <w:r w:rsidRPr="00871D1F">
        <w:rPr>
          <w:rFonts w:ascii="Times New Roman" w:eastAsia="Times New Roman" w:hAnsi="Times New Roman" w:cs="Times New Roman"/>
          <w:sz w:val="26"/>
          <w:szCs w:val="26"/>
        </w:rPr>
        <w:t xml:space="preserve">Địa chỉ: Số </w:t>
      </w:r>
      <w:r w:rsidRPr="00871D1F">
        <w:rPr>
          <w:rFonts w:ascii="Times New Roman" w:eastAsia="Times New Roman" w:hAnsi="Times New Roman" w:cs="Times New Roman"/>
          <w:color w:val="000000"/>
          <w:sz w:val="26"/>
          <w:szCs w:val="24"/>
        </w:rPr>
        <w:t xml:space="preserve">2 Bis KP3 </w:t>
      </w:r>
      <w:proofErr w:type="gramStart"/>
      <w:r w:rsidRPr="00871D1F">
        <w:rPr>
          <w:rFonts w:ascii="Times New Roman" w:eastAsia="Times New Roman" w:hAnsi="Times New Roman" w:cs="Times New Roman"/>
          <w:color w:val="000000"/>
          <w:sz w:val="26"/>
          <w:szCs w:val="24"/>
        </w:rPr>
        <w:t>Tô</w:t>
      </w:r>
      <w:proofErr w:type="gramEnd"/>
      <w:r w:rsidRPr="00871D1F">
        <w:rPr>
          <w:rFonts w:ascii="Times New Roman" w:eastAsia="Times New Roman" w:hAnsi="Times New Roman" w:cs="Times New Roman"/>
          <w:color w:val="000000"/>
          <w:sz w:val="26"/>
          <w:szCs w:val="24"/>
        </w:rPr>
        <w:t xml:space="preserve"> Kí Phường Tân Chánh Hiệp Quận 12,</w:t>
      </w:r>
      <w:r w:rsidRPr="00871D1F">
        <w:rPr>
          <w:rFonts w:ascii="Times New Roman" w:eastAsia="Times New Roman" w:hAnsi="Times New Roman" w:cs="Times New Roman"/>
          <w:sz w:val="26"/>
          <w:szCs w:val="26"/>
        </w:rPr>
        <w:t xml:space="preserve"> TP. Hồ Chí Minh.</w:t>
      </w:r>
    </w:p>
    <w:p w14:paraId="63EA2008" w14:textId="77777777" w:rsidR="00871D1F" w:rsidRPr="00871D1F" w:rsidRDefault="00871D1F" w:rsidP="00871D1F">
      <w:pPr>
        <w:spacing w:before="120" w:after="0" w:line="240" w:lineRule="auto"/>
        <w:ind w:left="720" w:firstLine="720"/>
        <w:jc w:val="both"/>
        <w:rPr>
          <w:rFonts w:ascii="Times New Roman" w:eastAsia="Times New Roman" w:hAnsi="Times New Roman" w:cs="Times New Roman"/>
          <w:sz w:val="26"/>
          <w:szCs w:val="24"/>
        </w:rPr>
      </w:pPr>
      <w:r w:rsidRPr="00871D1F">
        <w:rPr>
          <w:rFonts w:ascii="Times New Roman" w:eastAsia="Times New Roman" w:hAnsi="Times New Roman" w:cs="Times New Roman"/>
          <w:color w:val="000000"/>
          <w:sz w:val="26"/>
          <w:szCs w:val="24"/>
        </w:rPr>
        <w:t xml:space="preserve">  </w:t>
      </w:r>
      <w:r w:rsidRPr="00871D1F">
        <w:rPr>
          <w:rFonts w:ascii="Times New Roman" w:eastAsia="Times New Roman" w:hAnsi="Times New Roman" w:cs="Times New Roman"/>
          <w:sz w:val="26"/>
          <w:szCs w:val="26"/>
        </w:rPr>
        <w:t xml:space="preserve"> </w:t>
      </w:r>
      <w:proofErr w:type="gramStart"/>
      <w:r w:rsidRPr="00871D1F">
        <w:rPr>
          <w:rFonts w:ascii="Times New Roman" w:eastAsia="Times New Roman" w:hAnsi="Times New Roman" w:cs="Times New Roman"/>
          <w:color w:val="000000"/>
          <w:sz w:val="26"/>
          <w:szCs w:val="24"/>
        </w:rPr>
        <w:t>37/6 KP3 Phường Tân Chánh Hiệp Quận 12,</w:t>
      </w:r>
      <w:r w:rsidRPr="00871D1F">
        <w:rPr>
          <w:rFonts w:ascii="Times New Roman" w:eastAsia="Times New Roman" w:hAnsi="Times New Roman" w:cs="Times New Roman"/>
          <w:sz w:val="26"/>
          <w:szCs w:val="26"/>
        </w:rPr>
        <w:t xml:space="preserve"> TP. Hồ Chí Minh</w:t>
      </w:r>
      <w:r w:rsidRPr="00871D1F">
        <w:rPr>
          <w:rFonts w:ascii="Times New Roman" w:eastAsia="Times New Roman" w:hAnsi="Times New Roman" w:cs="Times New Roman"/>
          <w:sz w:val="26"/>
          <w:szCs w:val="24"/>
        </w:rPr>
        <w:t>.</w:t>
      </w:r>
      <w:proofErr w:type="gramEnd"/>
    </w:p>
    <w:p w14:paraId="27DBABEC" w14:textId="77777777" w:rsidR="00871D1F" w:rsidRPr="00871D1F" w:rsidRDefault="00871D1F" w:rsidP="00871D1F">
      <w:pPr>
        <w:spacing w:before="120" w:after="0" w:line="240" w:lineRule="auto"/>
        <w:ind w:firstLine="709"/>
        <w:jc w:val="both"/>
        <w:rPr>
          <w:rFonts w:ascii="Times New Roman" w:eastAsia="Times New Roman" w:hAnsi="Times New Roman" w:cs="Times New Roman"/>
          <w:sz w:val="26"/>
          <w:szCs w:val="24"/>
        </w:rPr>
      </w:pPr>
      <w:r w:rsidRPr="00871D1F">
        <w:rPr>
          <w:rFonts w:ascii="Times New Roman" w:eastAsia="Times New Roman" w:hAnsi="Times New Roman" w:cs="Times New Roman"/>
          <w:sz w:val="26"/>
          <w:szCs w:val="24"/>
        </w:rPr>
        <w:t>Trung tâm GDNN-GDTX quận 12, báo cáo Ủy ban nhân dân</w:t>
      </w:r>
      <w:r w:rsidRPr="00871D1F">
        <w:rPr>
          <w:rFonts w:ascii="Times New Roman" w:eastAsia="Times New Roman" w:hAnsi="Times New Roman" w:cs="Times New Roman"/>
          <w:sz w:val="26"/>
          <w:szCs w:val="26"/>
        </w:rPr>
        <w:t xml:space="preserve"> Quận 12, Ủy ban nhân dân 11 Phường trên địa bàn quận để phối hợp cùng thực hiện vận động người lao động tham gia học nghề tại Trung tâm./.</w:t>
      </w:r>
    </w:p>
    <w:p w14:paraId="315F4E7B" w14:textId="77777777" w:rsidR="00871D1F" w:rsidRPr="00871D1F" w:rsidRDefault="00871D1F" w:rsidP="00871D1F">
      <w:pPr>
        <w:spacing w:before="120" w:after="0" w:line="240" w:lineRule="auto"/>
        <w:ind w:firstLine="709"/>
        <w:jc w:val="both"/>
        <w:rPr>
          <w:rFonts w:ascii="Times New Roman" w:eastAsia="Times New Roman" w:hAnsi="Times New Roman" w:cs="Times New Roman"/>
          <w:sz w:val="26"/>
          <w:szCs w:val="24"/>
        </w:rPr>
      </w:pPr>
      <w:r w:rsidRPr="00871D1F">
        <w:rPr>
          <w:rFonts w:ascii="Times New Roman" w:eastAsia="Times New Roman" w:hAnsi="Times New Roman" w:cs="Times New Roman"/>
          <w:sz w:val="26"/>
          <w:szCs w:val="24"/>
        </w:rPr>
        <w:t>Trân trọng</w:t>
      </w:r>
      <w:proofErr w:type="gramStart"/>
      <w:r w:rsidRPr="00871D1F">
        <w:rPr>
          <w:rFonts w:ascii="Times New Roman" w:eastAsia="Times New Roman" w:hAnsi="Times New Roman" w:cs="Times New Roman"/>
          <w:sz w:val="26"/>
          <w:szCs w:val="24"/>
        </w:rPr>
        <w:t>./</w:t>
      </w:r>
      <w:proofErr w:type="gramEnd"/>
      <w:r w:rsidRPr="00871D1F">
        <w:rPr>
          <w:rFonts w:ascii="Times New Roman" w:eastAsia="Times New Roman" w:hAnsi="Times New Roman" w:cs="Times New Roman"/>
          <w:sz w:val="26"/>
          <w:szCs w:val="24"/>
        </w:rPr>
        <w:t>.</w:t>
      </w:r>
    </w:p>
    <w:tbl>
      <w:tblPr>
        <w:tblW w:w="9556" w:type="dxa"/>
        <w:tblLook w:val="01E0" w:firstRow="1" w:lastRow="1" w:firstColumn="1" w:lastColumn="1" w:noHBand="0" w:noVBand="0"/>
      </w:tblPr>
      <w:tblGrid>
        <w:gridCol w:w="4370"/>
        <w:gridCol w:w="5186"/>
      </w:tblGrid>
      <w:tr w:rsidR="00871D1F" w:rsidRPr="00871D1F" w14:paraId="78E886BF" w14:textId="77777777" w:rsidTr="0017705B">
        <w:trPr>
          <w:trHeight w:val="1459"/>
        </w:trPr>
        <w:tc>
          <w:tcPr>
            <w:tcW w:w="4370" w:type="dxa"/>
          </w:tcPr>
          <w:p w14:paraId="3052A50B" w14:textId="77777777" w:rsidR="00871D1F" w:rsidRPr="00871D1F" w:rsidRDefault="00871D1F" w:rsidP="00871D1F">
            <w:pPr>
              <w:spacing w:after="0" w:line="240" w:lineRule="auto"/>
              <w:jc w:val="both"/>
              <w:rPr>
                <w:rFonts w:ascii="Times New Roman" w:eastAsia="Times New Roman" w:hAnsi="Times New Roman" w:cs="Times New Roman"/>
                <w:sz w:val="26"/>
                <w:szCs w:val="24"/>
                <w:lang w:val="pt-BR"/>
              </w:rPr>
            </w:pPr>
            <w:r w:rsidRPr="00871D1F">
              <w:rPr>
                <w:rFonts w:ascii="Times New Roman" w:eastAsia="Times New Roman" w:hAnsi="Times New Roman" w:cs="Times New Roman"/>
                <w:b/>
                <w:sz w:val="26"/>
                <w:szCs w:val="24"/>
              </w:rPr>
              <w:t xml:space="preserve">       </w:t>
            </w:r>
            <w:r w:rsidRPr="00871D1F">
              <w:rPr>
                <w:rFonts w:ascii="Times New Roman" w:eastAsia="Times New Roman" w:hAnsi="Times New Roman" w:cs="Times New Roman"/>
                <w:sz w:val="26"/>
                <w:szCs w:val="24"/>
                <w:lang w:val="pt-BR"/>
              </w:rPr>
              <w:t xml:space="preserve">                      </w:t>
            </w:r>
          </w:p>
          <w:p w14:paraId="6D926119" w14:textId="77777777" w:rsidR="00871D1F" w:rsidRPr="00871D1F" w:rsidRDefault="00871D1F" w:rsidP="00871D1F">
            <w:pPr>
              <w:spacing w:after="0" w:line="240" w:lineRule="auto"/>
              <w:jc w:val="both"/>
              <w:rPr>
                <w:rFonts w:ascii="Times New Roman" w:eastAsia="Times New Roman" w:hAnsi="Times New Roman" w:cs="Times New Roman"/>
                <w:b/>
                <w:i/>
                <w:sz w:val="24"/>
                <w:szCs w:val="24"/>
                <w:lang w:val="pt-BR"/>
              </w:rPr>
            </w:pPr>
            <w:r w:rsidRPr="00871D1F">
              <w:rPr>
                <w:rFonts w:ascii="Times New Roman" w:eastAsia="Times New Roman" w:hAnsi="Times New Roman" w:cs="Times New Roman"/>
                <w:b/>
                <w:i/>
                <w:sz w:val="24"/>
                <w:szCs w:val="24"/>
                <w:lang w:val="pt-BR"/>
              </w:rPr>
              <w:t>Nơi nhận:</w:t>
            </w:r>
          </w:p>
          <w:p w14:paraId="23A3EE93" w14:textId="77777777" w:rsidR="00871D1F" w:rsidRPr="00871D1F" w:rsidRDefault="00871D1F" w:rsidP="00871D1F">
            <w:pPr>
              <w:spacing w:after="0" w:line="240" w:lineRule="auto"/>
              <w:jc w:val="both"/>
              <w:rPr>
                <w:rFonts w:ascii="Times New Roman" w:eastAsia="Times New Roman" w:hAnsi="Times New Roman" w:cs="Times New Roman"/>
                <w:szCs w:val="24"/>
                <w:lang w:val="pt-BR"/>
              </w:rPr>
            </w:pPr>
            <w:r w:rsidRPr="00871D1F">
              <w:rPr>
                <w:rFonts w:ascii="Times New Roman" w:eastAsia="Times New Roman" w:hAnsi="Times New Roman" w:cs="Times New Roman"/>
                <w:sz w:val="26"/>
                <w:szCs w:val="24"/>
                <w:lang w:val="pt-BR"/>
              </w:rPr>
              <w:t xml:space="preserve">- </w:t>
            </w:r>
            <w:r w:rsidRPr="00871D1F">
              <w:rPr>
                <w:rFonts w:ascii="Times New Roman" w:eastAsia="Times New Roman" w:hAnsi="Times New Roman" w:cs="Times New Roman"/>
                <w:szCs w:val="24"/>
                <w:lang w:val="pt-BR"/>
              </w:rPr>
              <w:t>Như trên;</w:t>
            </w:r>
          </w:p>
          <w:p w14:paraId="630445DB" w14:textId="77777777" w:rsidR="00871D1F" w:rsidRPr="00871D1F" w:rsidRDefault="00871D1F" w:rsidP="00871D1F">
            <w:pPr>
              <w:spacing w:after="0" w:line="240" w:lineRule="auto"/>
              <w:jc w:val="both"/>
              <w:rPr>
                <w:rFonts w:ascii="Times New Roman" w:eastAsia="Times New Roman" w:hAnsi="Times New Roman" w:cs="Times New Roman"/>
                <w:szCs w:val="24"/>
                <w:lang w:val="pt-BR"/>
              </w:rPr>
            </w:pPr>
            <w:r w:rsidRPr="00871D1F">
              <w:rPr>
                <w:rFonts w:ascii="Times New Roman" w:eastAsia="Times New Roman" w:hAnsi="Times New Roman" w:cs="Times New Roman"/>
                <w:szCs w:val="24"/>
                <w:lang w:val="pt-BR"/>
              </w:rPr>
              <w:t>- UBND Q12(Phòng LĐTBXH);</w:t>
            </w:r>
          </w:p>
          <w:p w14:paraId="35F8D533" w14:textId="77777777" w:rsidR="00871D1F" w:rsidRPr="00871D1F" w:rsidRDefault="00871D1F" w:rsidP="00871D1F">
            <w:pPr>
              <w:spacing w:after="0" w:line="240" w:lineRule="auto"/>
              <w:jc w:val="both"/>
              <w:rPr>
                <w:rFonts w:ascii="Times New Roman" w:eastAsia="Times New Roman" w:hAnsi="Times New Roman" w:cs="Times New Roman"/>
                <w:szCs w:val="24"/>
                <w:lang w:val="pt-BR"/>
              </w:rPr>
            </w:pPr>
            <w:r w:rsidRPr="00871D1F">
              <w:rPr>
                <w:rFonts w:ascii="Times New Roman" w:eastAsia="Times New Roman" w:hAnsi="Times New Roman" w:cs="Times New Roman"/>
                <w:szCs w:val="24"/>
                <w:lang w:val="pt-BR"/>
              </w:rPr>
              <w:t>- UBND phường;</w:t>
            </w:r>
          </w:p>
          <w:p w14:paraId="2617DBEC" w14:textId="77777777" w:rsidR="00871D1F" w:rsidRPr="00871D1F" w:rsidRDefault="00871D1F" w:rsidP="00871D1F">
            <w:pPr>
              <w:spacing w:after="0" w:line="240" w:lineRule="auto"/>
              <w:jc w:val="both"/>
              <w:rPr>
                <w:rFonts w:ascii="Times New Roman" w:eastAsia="Times New Roman" w:hAnsi="Times New Roman" w:cs="Times New Roman"/>
                <w:sz w:val="26"/>
                <w:szCs w:val="24"/>
                <w:lang w:val="pt-BR"/>
              </w:rPr>
            </w:pPr>
            <w:r w:rsidRPr="00871D1F">
              <w:rPr>
                <w:rFonts w:ascii="Times New Roman" w:eastAsia="Times New Roman" w:hAnsi="Times New Roman" w:cs="Times New Roman"/>
                <w:szCs w:val="24"/>
                <w:lang w:val="pt-BR"/>
              </w:rPr>
              <w:t>- Lưu: VT,CM.</w:t>
            </w:r>
          </w:p>
        </w:tc>
        <w:tc>
          <w:tcPr>
            <w:tcW w:w="5186" w:type="dxa"/>
          </w:tcPr>
          <w:p w14:paraId="7C5CB0C4" w14:textId="77777777" w:rsidR="00871D1F" w:rsidRPr="00871D1F" w:rsidRDefault="00871D1F" w:rsidP="00871D1F">
            <w:pPr>
              <w:spacing w:after="0" w:line="240" w:lineRule="auto"/>
              <w:jc w:val="center"/>
              <w:rPr>
                <w:rFonts w:ascii="Times New Roman" w:eastAsia="Times New Roman" w:hAnsi="Times New Roman" w:cs="Times New Roman"/>
                <w:b/>
                <w:sz w:val="26"/>
                <w:szCs w:val="24"/>
              </w:rPr>
            </w:pPr>
          </w:p>
          <w:p w14:paraId="0AF64CB6" w14:textId="77777777" w:rsidR="00871D1F" w:rsidRPr="00871D1F" w:rsidRDefault="00871D1F" w:rsidP="00871D1F">
            <w:pPr>
              <w:spacing w:after="0" w:line="240" w:lineRule="auto"/>
              <w:jc w:val="center"/>
              <w:rPr>
                <w:rFonts w:ascii="Times New Roman" w:eastAsia="Times New Roman" w:hAnsi="Times New Roman" w:cs="Times New Roman"/>
                <w:b/>
                <w:sz w:val="26"/>
                <w:szCs w:val="24"/>
              </w:rPr>
            </w:pPr>
            <w:r w:rsidRPr="00871D1F">
              <w:rPr>
                <w:rFonts w:ascii="Times New Roman" w:eastAsia="Times New Roman" w:hAnsi="Times New Roman" w:cs="Times New Roman"/>
                <w:b/>
                <w:sz w:val="26"/>
                <w:szCs w:val="24"/>
              </w:rPr>
              <w:t>GIÁM ĐỐC</w:t>
            </w:r>
          </w:p>
          <w:p w14:paraId="25E99F30" w14:textId="77777777" w:rsidR="00871D1F" w:rsidRPr="00871D1F" w:rsidRDefault="00871D1F" w:rsidP="00871D1F">
            <w:pPr>
              <w:spacing w:after="0" w:line="240" w:lineRule="auto"/>
              <w:jc w:val="center"/>
              <w:rPr>
                <w:rFonts w:ascii="Times New Roman" w:eastAsia="Times New Roman" w:hAnsi="Times New Roman" w:cs="Times New Roman"/>
                <w:b/>
                <w:sz w:val="26"/>
                <w:szCs w:val="24"/>
              </w:rPr>
            </w:pPr>
          </w:p>
          <w:p w14:paraId="0E8CA957" w14:textId="77777777" w:rsidR="00871D1F" w:rsidRPr="00871D1F" w:rsidRDefault="00871D1F" w:rsidP="00871D1F">
            <w:pPr>
              <w:spacing w:after="0" w:line="240" w:lineRule="auto"/>
              <w:jc w:val="center"/>
              <w:rPr>
                <w:rFonts w:ascii="Times New Roman" w:eastAsia="Times New Roman" w:hAnsi="Times New Roman" w:cs="Times New Roman"/>
                <w:b/>
                <w:sz w:val="26"/>
                <w:szCs w:val="24"/>
              </w:rPr>
            </w:pPr>
          </w:p>
          <w:p w14:paraId="45492B39" w14:textId="77777777" w:rsidR="00871D1F" w:rsidRPr="00871D1F" w:rsidRDefault="00871D1F" w:rsidP="00871D1F">
            <w:pPr>
              <w:spacing w:after="0" w:line="240" w:lineRule="auto"/>
              <w:jc w:val="center"/>
              <w:rPr>
                <w:rFonts w:ascii="Times New Roman" w:eastAsia="Times New Roman" w:hAnsi="Times New Roman" w:cs="Times New Roman"/>
                <w:b/>
                <w:sz w:val="26"/>
                <w:szCs w:val="24"/>
              </w:rPr>
            </w:pPr>
          </w:p>
          <w:p w14:paraId="230C0186" w14:textId="77777777" w:rsidR="00871D1F" w:rsidRPr="00871D1F" w:rsidRDefault="00871D1F" w:rsidP="00871D1F">
            <w:pPr>
              <w:spacing w:after="0" w:line="240" w:lineRule="auto"/>
              <w:jc w:val="center"/>
              <w:rPr>
                <w:rFonts w:ascii="Times New Roman" w:eastAsia="Times New Roman" w:hAnsi="Times New Roman" w:cs="Times New Roman"/>
                <w:b/>
                <w:sz w:val="28"/>
                <w:szCs w:val="24"/>
              </w:rPr>
            </w:pPr>
          </w:p>
          <w:p w14:paraId="1EA34706" w14:textId="77777777" w:rsidR="00871D1F" w:rsidRPr="00871D1F" w:rsidRDefault="00871D1F" w:rsidP="00871D1F">
            <w:pPr>
              <w:spacing w:after="0" w:line="240" w:lineRule="auto"/>
              <w:jc w:val="center"/>
              <w:rPr>
                <w:rFonts w:ascii="Times New Roman" w:eastAsia="Times New Roman" w:hAnsi="Times New Roman" w:cs="Times New Roman"/>
                <w:b/>
                <w:sz w:val="26"/>
                <w:szCs w:val="24"/>
              </w:rPr>
            </w:pPr>
            <w:r w:rsidRPr="00871D1F">
              <w:rPr>
                <w:rFonts w:ascii="Times New Roman" w:eastAsia="Times New Roman" w:hAnsi="Times New Roman" w:cs="Times New Roman"/>
                <w:b/>
                <w:sz w:val="28"/>
                <w:szCs w:val="24"/>
              </w:rPr>
              <w:t>Lê Đức Phong</w:t>
            </w:r>
          </w:p>
        </w:tc>
      </w:tr>
    </w:tbl>
    <w:p w14:paraId="6B7AD49D" w14:textId="77777777" w:rsidR="00175788" w:rsidRDefault="00175788" w:rsidP="005954B3">
      <w:pPr>
        <w:spacing w:after="0"/>
        <w:jc w:val="center"/>
        <w:rPr>
          <w:rFonts w:ascii="Times New Roman" w:hAnsi="Times New Roman" w:cs="Times New Roman"/>
          <w:b/>
          <w:sz w:val="26"/>
          <w:szCs w:val="26"/>
        </w:rPr>
      </w:pPr>
    </w:p>
    <w:tbl>
      <w:tblPr>
        <w:tblpPr w:leftFromText="180" w:rightFromText="180" w:vertAnchor="text" w:horzAnchor="margin" w:tblpXSpec="center" w:tblpY="332"/>
        <w:tblW w:w="10808" w:type="dxa"/>
        <w:tblLook w:val="04A0" w:firstRow="1" w:lastRow="0" w:firstColumn="1" w:lastColumn="0" w:noHBand="0" w:noVBand="1"/>
      </w:tblPr>
      <w:tblGrid>
        <w:gridCol w:w="5130"/>
        <w:gridCol w:w="5678"/>
      </w:tblGrid>
      <w:tr w:rsidR="00871D1F" w:rsidRPr="00175788" w14:paraId="6E7AB0D6" w14:textId="77777777" w:rsidTr="0017705B">
        <w:trPr>
          <w:trHeight w:val="1530"/>
        </w:trPr>
        <w:tc>
          <w:tcPr>
            <w:tcW w:w="5130" w:type="dxa"/>
          </w:tcPr>
          <w:p w14:paraId="64118DAC" w14:textId="77777777" w:rsidR="00871D1F" w:rsidRPr="00175788" w:rsidRDefault="00871D1F" w:rsidP="0017705B">
            <w:pPr>
              <w:spacing w:after="0" w:line="240" w:lineRule="auto"/>
              <w:jc w:val="center"/>
              <w:rPr>
                <w:rFonts w:ascii="Times New Roman" w:eastAsia="Calibri" w:hAnsi="Times New Roman" w:cs="Times New Roman"/>
                <w:sz w:val="25"/>
                <w:szCs w:val="25"/>
              </w:rPr>
            </w:pPr>
            <w:r w:rsidRPr="00175788">
              <w:rPr>
                <w:rFonts w:ascii="Times New Roman" w:eastAsia="Calibri" w:hAnsi="Times New Roman" w:cs="Times New Roman"/>
                <w:sz w:val="25"/>
                <w:szCs w:val="25"/>
              </w:rPr>
              <w:t>ỦY BAN NHÂN DÂN QUẬN 12</w:t>
            </w:r>
          </w:p>
          <w:p w14:paraId="1074DE92" w14:textId="77777777" w:rsidR="00871D1F" w:rsidRPr="00175788" w:rsidRDefault="00871D1F" w:rsidP="0017705B">
            <w:pPr>
              <w:spacing w:after="0" w:line="240" w:lineRule="auto"/>
              <w:jc w:val="center"/>
              <w:rPr>
                <w:rFonts w:ascii="Times New Roman" w:eastAsia="Calibri" w:hAnsi="Times New Roman" w:cs="Times New Roman"/>
                <w:b/>
                <w:sz w:val="25"/>
                <w:szCs w:val="25"/>
              </w:rPr>
            </w:pPr>
            <w:r w:rsidRPr="00175788">
              <w:rPr>
                <w:rFonts w:ascii="Times New Roman" w:eastAsia="Calibri" w:hAnsi="Times New Roman" w:cs="Times New Roman"/>
                <w:b/>
                <w:sz w:val="25"/>
                <w:szCs w:val="25"/>
              </w:rPr>
              <w:t>TRUNG TÂM GIÁO DỤC NGHỀ NGHIỆP GIÁO DỤC THƯỜNG XUYÊN</w:t>
            </w:r>
          </w:p>
          <w:p w14:paraId="6E8B4DC5" w14:textId="77777777" w:rsidR="00871D1F" w:rsidRPr="00175788" w:rsidRDefault="00871D1F" w:rsidP="0017705B">
            <w:pPr>
              <w:spacing w:after="0" w:line="240" w:lineRule="auto"/>
              <w:jc w:val="center"/>
              <w:rPr>
                <w:rFonts w:ascii="Times New Roman" w:eastAsia="Calibri" w:hAnsi="Times New Roman" w:cs="Times New Roman"/>
                <w:sz w:val="26"/>
                <w:szCs w:val="26"/>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8480" behindDoc="0" locked="0" layoutInCell="1" allowOverlap="1" wp14:anchorId="73DEF953" wp14:editId="4C0FE175">
                      <wp:simplePos x="0" y="0"/>
                      <wp:positionH relativeFrom="column">
                        <wp:posOffset>1053465</wp:posOffset>
                      </wp:positionH>
                      <wp:positionV relativeFrom="paragraph">
                        <wp:posOffset>19050</wp:posOffset>
                      </wp:positionV>
                      <wp:extent cx="1005205" cy="0"/>
                      <wp:effectExtent l="0" t="0" r="2349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82.95pt;margin-top:1.5pt;width:79.1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vAJA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"/>
                  </w:pict>
                </mc:Fallback>
              </mc:AlternateContent>
            </w:r>
          </w:p>
          <w:p w14:paraId="71336A63" w14:textId="77777777" w:rsidR="00871D1F" w:rsidRPr="00175788" w:rsidRDefault="00871D1F" w:rsidP="0017705B">
            <w:pPr>
              <w:spacing w:after="0" w:line="240" w:lineRule="auto"/>
              <w:jc w:val="center"/>
              <w:rPr>
                <w:rFonts w:ascii="Times New Roman" w:eastAsia="Calibri" w:hAnsi="Times New Roman" w:cs="Times New Roman"/>
                <w:sz w:val="26"/>
                <w:szCs w:val="26"/>
              </w:rPr>
            </w:pPr>
            <w:r w:rsidRPr="00175788">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w:t>
            </w:r>
            <w:r w:rsidRPr="00175788">
              <w:rPr>
                <w:rFonts w:ascii="Times New Roman" w:eastAsia="Calibri" w:hAnsi="Times New Roman" w:cs="Times New Roman"/>
                <w:sz w:val="26"/>
                <w:szCs w:val="26"/>
              </w:rPr>
              <w:t>/</w:t>
            </w:r>
            <w:r>
              <w:rPr>
                <w:rFonts w:ascii="Times New Roman" w:eastAsia="Calibri" w:hAnsi="Times New Roman" w:cs="Times New Roman"/>
                <w:sz w:val="26"/>
                <w:szCs w:val="26"/>
              </w:rPr>
              <w:t>KH-</w:t>
            </w:r>
            <w:r w:rsidRPr="00175788">
              <w:rPr>
                <w:rFonts w:ascii="Times New Roman" w:eastAsia="Calibri" w:hAnsi="Times New Roman" w:cs="Times New Roman"/>
                <w:sz w:val="26"/>
                <w:szCs w:val="26"/>
              </w:rPr>
              <w:t>GDNN-GDTX</w:t>
            </w:r>
          </w:p>
          <w:p w14:paraId="5C85407D" w14:textId="77777777" w:rsidR="00871D1F" w:rsidRPr="00175788" w:rsidRDefault="00871D1F" w:rsidP="0017705B">
            <w:pPr>
              <w:spacing w:after="0" w:line="240" w:lineRule="auto"/>
              <w:jc w:val="center"/>
              <w:rPr>
                <w:rFonts w:ascii="Times New Roman" w:eastAsia="Calibri" w:hAnsi="Times New Roman" w:cs="Times New Roman"/>
                <w:sz w:val="26"/>
                <w:szCs w:val="26"/>
              </w:rPr>
            </w:pPr>
          </w:p>
        </w:tc>
        <w:tc>
          <w:tcPr>
            <w:tcW w:w="5678" w:type="dxa"/>
          </w:tcPr>
          <w:p w14:paraId="7F07E43B" w14:textId="77777777" w:rsidR="00871D1F" w:rsidRPr="00175788" w:rsidRDefault="00871D1F" w:rsidP="0017705B">
            <w:pPr>
              <w:spacing w:after="0" w:line="240" w:lineRule="auto"/>
              <w:jc w:val="center"/>
              <w:rPr>
                <w:rFonts w:ascii="Times New Roman" w:eastAsia="Calibri" w:hAnsi="Times New Roman" w:cs="Times New Roman"/>
                <w:b/>
                <w:sz w:val="26"/>
                <w:szCs w:val="26"/>
              </w:rPr>
            </w:pPr>
            <w:r w:rsidRPr="00175788">
              <w:rPr>
                <w:rFonts w:ascii="Times New Roman" w:eastAsia="Calibri" w:hAnsi="Times New Roman" w:cs="Times New Roman"/>
                <w:b/>
                <w:sz w:val="26"/>
                <w:szCs w:val="26"/>
              </w:rPr>
              <w:t xml:space="preserve">CỘNG </w:t>
            </w:r>
            <w:bookmarkStart w:id="0" w:name="_GoBack"/>
            <w:bookmarkEnd w:id="0"/>
            <w:r w:rsidRPr="00175788">
              <w:rPr>
                <w:rFonts w:ascii="Times New Roman" w:eastAsia="Calibri" w:hAnsi="Times New Roman" w:cs="Times New Roman"/>
                <w:b/>
                <w:sz w:val="26"/>
                <w:szCs w:val="26"/>
              </w:rPr>
              <w:t>HOÀ XÃ HỘI CHỦ NGHĨA VIỆT NAM</w:t>
            </w:r>
          </w:p>
          <w:p w14:paraId="6CCBB00E" w14:textId="77777777" w:rsidR="00871D1F" w:rsidRPr="00175788" w:rsidRDefault="00871D1F" w:rsidP="0017705B">
            <w:pPr>
              <w:spacing w:after="0" w:line="240" w:lineRule="auto"/>
              <w:jc w:val="center"/>
              <w:rPr>
                <w:rFonts w:ascii="Times New Roman" w:eastAsia="Calibri" w:hAnsi="Times New Roman" w:cs="Times New Roman"/>
                <w:sz w:val="26"/>
                <w:szCs w:val="26"/>
              </w:rPr>
            </w:pPr>
            <w:r w:rsidRPr="00175788">
              <w:rPr>
                <w:rFonts w:ascii="Times New Roman" w:eastAsia="Calibri" w:hAnsi="Times New Roman" w:cs="Times New Roman"/>
                <w:b/>
                <w:sz w:val="26"/>
                <w:szCs w:val="26"/>
              </w:rPr>
              <w:t>Độc lập – Tự do – Hạnh phúc</w:t>
            </w:r>
          </w:p>
          <w:p w14:paraId="5D2DF668" w14:textId="77777777" w:rsidR="00871D1F" w:rsidRPr="00175788" w:rsidRDefault="00871D1F" w:rsidP="0017705B">
            <w:pPr>
              <w:spacing w:after="0" w:line="240" w:lineRule="auto"/>
              <w:jc w:val="center"/>
              <w:rPr>
                <w:rFonts w:ascii="Times New Roman" w:eastAsia="Calibri" w:hAnsi="Times New Roman" w:cs="Times New Roman"/>
                <w:sz w:val="26"/>
                <w:szCs w:val="26"/>
                <w:u w:val="single"/>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7456" behindDoc="0" locked="0" layoutInCell="1" allowOverlap="1" wp14:anchorId="18492C88" wp14:editId="4A3E2DE1">
                      <wp:simplePos x="0" y="0"/>
                      <wp:positionH relativeFrom="column">
                        <wp:posOffset>730250</wp:posOffset>
                      </wp:positionH>
                      <wp:positionV relativeFrom="paragraph">
                        <wp:posOffset>17144</wp:posOffset>
                      </wp:positionV>
                      <wp:extent cx="198945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7.5pt;margin-top:1.35pt;width:156.6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"/>
                  </w:pict>
                </mc:Fallback>
              </mc:AlternateContent>
            </w:r>
          </w:p>
          <w:p w14:paraId="4752CE38" w14:textId="77777777" w:rsidR="00871D1F" w:rsidRPr="00175788" w:rsidRDefault="00871D1F" w:rsidP="0017705B">
            <w:pPr>
              <w:spacing w:after="0" w:line="240" w:lineRule="auto"/>
              <w:jc w:val="right"/>
              <w:rPr>
                <w:rFonts w:ascii="Times New Roman" w:eastAsia="Calibri" w:hAnsi="Times New Roman" w:cs="Times New Roman"/>
                <w:i/>
                <w:sz w:val="26"/>
                <w:szCs w:val="26"/>
              </w:rPr>
            </w:pPr>
          </w:p>
          <w:p w14:paraId="4EBE1D66" w14:textId="3DA627F0" w:rsidR="00871D1F" w:rsidRPr="00175788" w:rsidRDefault="00871D1F" w:rsidP="0017705B">
            <w:pPr>
              <w:spacing w:after="0" w:line="240" w:lineRule="auto"/>
              <w:jc w:val="center"/>
              <w:rPr>
                <w:rFonts w:ascii="Times New Roman" w:eastAsia="Calibri" w:hAnsi="Times New Roman" w:cs="Times New Roman"/>
                <w:i/>
                <w:sz w:val="26"/>
                <w:szCs w:val="26"/>
              </w:rPr>
            </w:pPr>
            <w:r w:rsidRPr="00175788">
              <w:rPr>
                <w:rFonts w:ascii="Times New Roman" w:eastAsia="Calibri" w:hAnsi="Times New Roman" w:cs="Times New Roman"/>
                <w:i/>
                <w:sz w:val="26"/>
                <w:szCs w:val="26"/>
              </w:rPr>
              <w:t xml:space="preserve">Quận 12, ngày </w:t>
            </w:r>
            <w:r>
              <w:rPr>
                <w:rFonts w:ascii="Times New Roman" w:eastAsia="Calibri" w:hAnsi="Times New Roman" w:cs="Times New Roman"/>
                <w:i/>
                <w:sz w:val="26"/>
                <w:szCs w:val="26"/>
              </w:rPr>
              <w:t xml:space="preserve"> </w:t>
            </w:r>
            <w:r w:rsidRPr="00175788">
              <w:rPr>
                <w:rFonts w:ascii="Times New Roman" w:eastAsia="Calibri" w:hAnsi="Times New Roman" w:cs="Times New Roman"/>
                <w:i/>
                <w:sz w:val="26"/>
                <w:szCs w:val="26"/>
              </w:rPr>
              <w:t xml:space="preserve"> tháng </w:t>
            </w:r>
            <w:r w:rsidR="000D4314">
              <w:rPr>
                <w:rFonts w:ascii="Times New Roman" w:eastAsia="Calibri" w:hAnsi="Times New Roman" w:cs="Times New Roman"/>
                <w:i/>
                <w:sz w:val="26"/>
                <w:szCs w:val="26"/>
              </w:rPr>
              <w:t xml:space="preserve">3 </w:t>
            </w:r>
            <w:r w:rsidRPr="00175788">
              <w:rPr>
                <w:rFonts w:ascii="Times New Roman" w:eastAsia="Calibri" w:hAnsi="Times New Roman" w:cs="Times New Roman"/>
                <w:i/>
                <w:sz w:val="26"/>
                <w:szCs w:val="26"/>
              </w:rPr>
              <w:t>năm 20</w:t>
            </w:r>
            <w:r>
              <w:rPr>
                <w:rFonts w:ascii="Times New Roman" w:eastAsia="Calibri" w:hAnsi="Times New Roman" w:cs="Times New Roman"/>
                <w:i/>
                <w:sz w:val="26"/>
                <w:szCs w:val="26"/>
              </w:rPr>
              <w:t>20</w:t>
            </w:r>
          </w:p>
        </w:tc>
      </w:tr>
    </w:tbl>
    <w:p w14:paraId="46ABD275" w14:textId="77777777" w:rsidR="00175788" w:rsidRDefault="00175788" w:rsidP="005954B3">
      <w:pPr>
        <w:spacing w:after="0"/>
        <w:jc w:val="center"/>
        <w:rPr>
          <w:rFonts w:ascii="Times New Roman" w:hAnsi="Times New Roman" w:cs="Times New Roman"/>
          <w:b/>
          <w:sz w:val="26"/>
          <w:szCs w:val="26"/>
        </w:rPr>
      </w:pPr>
    </w:p>
    <w:p w14:paraId="06C1AE31" w14:textId="77777777" w:rsidR="008123B5" w:rsidRPr="006808B2" w:rsidRDefault="00853782" w:rsidP="005954B3">
      <w:pPr>
        <w:spacing w:after="0"/>
        <w:jc w:val="center"/>
        <w:rPr>
          <w:rFonts w:ascii="Times New Roman" w:hAnsi="Times New Roman" w:cs="Times New Roman"/>
          <w:b/>
          <w:sz w:val="32"/>
          <w:szCs w:val="26"/>
        </w:rPr>
      </w:pPr>
      <w:r w:rsidRPr="006808B2">
        <w:rPr>
          <w:rFonts w:ascii="Times New Roman" w:hAnsi="Times New Roman" w:cs="Times New Roman"/>
          <w:b/>
          <w:sz w:val="32"/>
          <w:szCs w:val="26"/>
        </w:rPr>
        <w:t xml:space="preserve">KẾ HOẠCH </w:t>
      </w:r>
    </w:p>
    <w:p w14:paraId="2F71CD79" w14:textId="32316251" w:rsidR="00EB6832" w:rsidRPr="006808B2" w:rsidRDefault="008123B5" w:rsidP="005954B3">
      <w:pPr>
        <w:spacing w:after="0"/>
        <w:jc w:val="center"/>
        <w:rPr>
          <w:rFonts w:ascii="Times New Roman" w:hAnsi="Times New Roman" w:cs="Times New Roman"/>
          <w:b/>
          <w:sz w:val="28"/>
          <w:szCs w:val="26"/>
        </w:rPr>
      </w:pPr>
      <w:r w:rsidRPr="006808B2">
        <w:rPr>
          <w:rFonts w:ascii="Times New Roman" w:hAnsi="Times New Roman" w:cs="Times New Roman"/>
          <w:b/>
          <w:sz w:val="28"/>
          <w:szCs w:val="26"/>
        </w:rPr>
        <w:t xml:space="preserve">Liên kết đào tạo nghề </w:t>
      </w:r>
      <w:r w:rsidR="00175788" w:rsidRPr="006808B2">
        <w:rPr>
          <w:rFonts w:ascii="Times New Roman" w:hAnsi="Times New Roman" w:cs="Times New Roman"/>
          <w:b/>
          <w:sz w:val="28"/>
          <w:szCs w:val="26"/>
        </w:rPr>
        <w:t xml:space="preserve">– </w:t>
      </w:r>
      <w:r w:rsidRPr="006808B2">
        <w:rPr>
          <w:rFonts w:ascii="Times New Roman" w:hAnsi="Times New Roman" w:cs="Times New Roman"/>
          <w:b/>
          <w:sz w:val="28"/>
          <w:szCs w:val="26"/>
        </w:rPr>
        <w:t>Tuyển sinh</w:t>
      </w:r>
      <w:r w:rsidR="005606D7">
        <w:rPr>
          <w:rFonts w:ascii="Times New Roman" w:hAnsi="Times New Roman" w:cs="Times New Roman"/>
          <w:b/>
          <w:sz w:val="28"/>
          <w:szCs w:val="26"/>
        </w:rPr>
        <w:t xml:space="preserve"> các lớp đào tạo nghề năm 2020</w:t>
      </w:r>
    </w:p>
    <w:p w14:paraId="368ED848" w14:textId="62456AAB" w:rsidR="006808B2" w:rsidRDefault="005606D7" w:rsidP="006E4468">
      <w:pPr>
        <w:tabs>
          <w:tab w:val="num" w:pos="374"/>
        </w:tabs>
        <w:spacing w:after="0" w:line="360" w:lineRule="auto"/>
        <w:ind w:firstLine="374"/>
        <w:jc w:val="both"/>
        <w:rPr>
          <w:rFonts w:ascii="Times New Roman" w:eastAsia="Times New Roman" w:hAnsi="Times New Roman" w:cs="Times New Roman"/>
          <w:bCs/>
          <w:sz w:val="26"/>
          <w:szCs w:val="24"/>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14:anchorId="1C1A1BF5" wp14:editId="4C1DF92E">
                <wp:simplePos x="0" y="0"/>
                <wp:positionH relativeFrom="column">
                  <wp:posOffset>2295525</wp:posOffset>
                </wp:positionH>
                <wp:positionV relativeFrom="paragraph">
                  <wp:posOffset>95250</wp:posOffset>
                </wp:positionV>
                <wp:extent cx="14573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80.75pt;margin-top:7.5pt;width:114.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"/>
            </w:pict>
          </mc:Fallback>
        </mc:AlternateContent>
      </w:r>
    </w:p>
    <w:p w14:paraId="1275A74A" w14:textId="77777777" w:rsidR="006E4468" w:rsidRPr="0087533E" w:rsidRDefault="006E4468" w:rsidP="0087533E">
      <w:pPr>
        <w:spacing w:after="120" w:line="240" w:lineRule="auto"/>
        <w:ind w:firstLine="720"/>
        <w:jc w:val="both"/>
        <w:rPr>
          <w:rFonts w:ascii="Times New Roman" w:eastAsia="Times New Roman" w:hAnsi="Times New Roman" w:cs="Times New Roman"/>
          <w:bCs/>
          <w:sz w:val="28"/>
          <w:szCs w:val="28"/>
        </w:rPr>
      </w:pPr>
      <w:r w:rsidRPr="0087533E">
        <w:rPr>
          <w:rFonts w:ascii="Times New Roman" w:eastAsia="Times New Roman" w:hAnsi="Times New Roman" w:cs="Times New Roman"/>
          <w:bCs/>
          <w:sz w:val="28"/>
          <w:szCs w:val="28"/>
        </w:rPr>
        <w:t>Căn cứ Quyết định 3435/QĐ –UBND  ngày 03 tháng 06 năm 2019 về việc ban hành Quy chế tổ chức và hoạt động đối với Trung tâm GDNN-GDTX Quận 12 của UBND Quận 12;</w:t>
      </w:r>
    </w:p>
    <w:p w14:paraId="78C51C03" w14:textId="77777777" w:rsidR="005606D7" w:rsidRPr="0087533E" w:rsidRDefault="005606D7" w:rsidP="0087533E">
      <w:pPr>
        <w:spacing w:after="120" w:line="240" w:lineRule="auto"/>
        <w:ind w:firstLine="720"/>
        <w:jc w:val="both"/>
        <w:rPr>
          <w:rFonts w:ascii="Times New Roman" w:eastAsia="Times New Roman" w:hAnsi="Times New Roman" w:cs="Times New Roman"/>
          <w:bCs/>
          <w:sz w:val="28"/>
          <w:szCs w:val="28"/>
        </w:rPr>
      </w:pPr>
      <w:r w:rsidRPr="0087533E">
        <w:rPr>
          <w:rFonts w:ascii="Times New Roman" w:eastAsia="Times New Roman" w:hAnsi="Times New Roman" w:cs="Times New Roman"/>
          <w:bCs/>
          <w:sz w:val="28"/>
          <w:szCs w:val="28"/>
        </w:rPr>
        <w:t>Căn cứ Công văn số 12878/UBND-LĐTBXH ngày 13 tháng 12 năm 2019 của Ủy ban nhân dân quận 12 về việc hợp tác liên kết đào tạo nghề tại Trung tâm Giáo dục nghề nghiệp – Giáo dục thường xuyên quận 12;</w:t>
      </w:r>
    </w:p>
    <w:p w14:paraId="29CF2ACA" w14:textId="6626692E" w:rsidR="00871D1F" w:rsidRPr="0087533E" w:rsidRDefault="00871D1F" w:rsidP="0087533E">
      <w:pPr>
        <w:spacing w:after="120" w:line="240" w:lineRule="auto"/>
        <w:ind w:firstLine="720"/>
        <w:jc w:val="both"/>
        <w:rPr>
          <w:rFonts w:ascii="Times New Roman" w:eastAsia="Times New Roman" w:hAnsi="Times New Roman" w:cs="Times New Roman"/>
          <w:bCs/>
          <w:sz w:val="28"/>
          <w:szCs w:val="28"/>
        </w:rPr>
      </w:pPr>
      <w:r w:rsidRPr="0087533E">
        <w:rPr>
          <w:rFonts w:ascii="Times New Roman" w:eastAsia="Times New Roman" w:hAnsi="Times New Roman" w:cs="Times New Roman"/>
          <w:bCs/>
          <w:sz w:val="28"/>
          <w:szCs w:val="28"/>
        </w:rPr>
        <w:t xml:space="preserve">Trung tâm Trung tâm Giáo dục nghề nghiệp - Giáo dục thường xuyên quận 12 xây dựng Kế hoạch liên kết đào tạo nghề </w:t>
      </w:r>
      <w:r w:rsidR="000D4314">
        <w:rPr>
          <w:rFonts w:ascii="Times New Roman" w:eastAsia="Times New Roman" w:hAnsi="Times New Roman" w:cs="Times New Roman"/>
          <w:bCs/>
          <w:sz w:val="28"/>
          <w:szCs w:val="28"/>
        </w:rPr>
        <w:t>-</w:t>
      </w:r>
      <w:r w:rsidRPr="0087533E">
        <w:rPr>
          <w:rFonts w:ascii="Times New Roman" w:eastAsia="Times New Roman" w:hAnsi="Times New Roman" w:cs="Times New Roman"/>
          <w:bCs/>
          <w:sz w:val="28"/>
          <w:szCs w:val="28"/>
        </w:rPr>
        <w:t xml:space="preserve"> Tuyển sinh đào tạo nghề năm 2020 như sau:</w:t>
      </w:r>
    </w:p>
    <w:p w14:paraId="7E2E09FA" w14:textId="677D7287" w:rsidR="005F5FB7" w:rsidRPr="0087533E" w:rsidRDefault="0087533E" w:rsidP="0087533E">
      <w:pPr>
        <w:pStyle w:val="ListParagraph"/>
        <w:tabs>
          <w:tab w:val="left" w:pos="36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 </w:t>
      </w:r>
      <w:r w:rsidR="005F5FB7" w:rsidRPr="0087533E">
        <w:rPr>
          <w:rFonts w:ascii="Times New Roman" w:hAnsi="Times New Roman" w:cs="Times New Roman"/>
          <w:b/>
          <w:sz w:val="28"/>
          <w:szCs w:val="28"/>
        </w:rPr>
        <w:t>Mục đích:</w:t>
      </w:r>
    </w:p>
    <w:p w14:paraId="4DDD9F5E" w14:textId="13CED471" w:rsidR="00871D1F" w:rsidRPr="0087533E" w:rsidRDefault="00871D1F" w:rsidP="0087533E">
      <w:pPr>
        <w:spacing w:after="120" w:line="240" w:lineRule="auto"/>
        <w:ind w:firstLine="720"/>
        <w:jc w:val="both"/>
        <w:rPr>
          <w:rFonts w:ascii="Times New Roman" w:hAnsi="Times New Roman" w:cs="Times New Roman"/>
          <w:sz w:val="28"/>
          <w:szCs w:val="28"/>
        </w:rPr>
      </w:pPr>
      <w:r w:rsidRPr="0087533E">
        <w:rPr>
          <w:rFonts w:ascii="Times New Roman" w:hAnsi="Times New Roman" w:cs="Times New Roman"/>
          <w:sz w:val="28"/>
          <w:szCs w:val="28"/>
        </w:rPr>
        <w:t xml:space="preserve">Giới thiệu đến </w:t>
      </w:r>
      <w:r w:rsidR="0087533E">
        <w:rPr>
          <w:rFonts w:ascii="Times New Roman" w:hAnsi="Times New Roman" w:cs="Times New Roman"/>
          <w:sz w:val="28"/>
          <w:szCs w:val="28"/>
        </w:rPr>
        <w:t xml:space="preserve">người </w:t>
      </w:r>
      <w:proofErr w:type="gramStart"/>
      <w:r w:rsidR="0087533E">
        <w:rPr>
          <w:rFonts w:ascii="Times New Roman" w:hAnsi="Times New Roman" w:cs="Times New Roman"/>
          <w:sz w:val="28"/>
          <w:szCs w:val="28"/>
        </w:rPr>
        <w:t>lao</w:t>
      </w:r>
      <w:proofErr w:type="gramEnd"/>
      <w:r w:rsidR="0087533E">
        <w:rPr>
          <w:rFonts w:ascii="Times New Roman" w:hAnsi="Times New Roman" w:cs="Times New Roman"/>
          <w:sz w:val="28"/>
          <w:szCs w:val="28"/>
        </w:rPr>
        <w:t xml:space="preserve"> động</w:t>
      </w:r>
      <w:r w:rsidRPr="0087533E">
        <w:rPr>
          <w:rFonts w:ascii="Times New Roman" w:hAnsi="Times New Roman" w:cs="Times New Roman"/>
          <w:sz w:val="28"/>
          <w:szCs w:val="28"/>
        </w:rPr>
        <w:t xml:space="preserve"> </w:t>
      </w:r>
      <w:r w:rsidR="0087533E">
        <w:rPr>
          <w:rFonts w:ascii="Times New Roman" w:hAnsi="Times New Roman" w:cs="Times New Roman"/>
          <w:sz w:val="28"/>
          <w:szCs w:val="28"/>
        </w:rPr>
        <w:t>trên địa bàn quận</w:t>
      </w:r>
      <w:r w:rsidRPr="0087533E">
        <w:rPr>
          <w:rFonts w:ascii="Times New Roman" w:hAnsi="Times New Roman" w:cs="Times New Roman"/>
          <w:sz w:val="28"/>
          <w:szCs w:val="28"/>
        </w:rPr>
        <w:t xml:space="preserve"> các ngành nghề sơ cấp, nghề đào tạo </w:t>
      </w:r>
      <w:r w:rsidR="000D4314">
        <w:rPr>
          <w:rFonts w:ascii="Times New Roman" w:hAnsi="Times New Roman" w:cs="Times New Roman"/>
          <w:sz w:val="28"/>
          <w:szCs w:val="28"/>
        </w:rPr>
        <w:t>0</w:t>
      </w:r>
      <w:r w:rsidRPr="0087533E">
        <w:rPr>
          <w:rFonts w:ascii="Times New Roman" w:hAnsi="Times New Roman" w:cs="Times New Roman"/>
          <w:sz w:val="28"/>
          <w:szCs w:val="28"/>
        </w:rPr>
        <w:t>3 tháng.</w:t>
      </w:r>
    </w:p>
    <w:p w14:paraId="4589247E" w14:textId="4A65B1D9" w:rsidR="00871D1F" w:rsidRPr="0087533E" w:rsidRDefault="00871D1F" w:rsidP="0087533E">
      <w:pPr>
        <w:shd w:val="clear" w:color="auto" w:fill="FFFFFF"/>
        <w:spacing w:after="120" w:line="240" w:lineRule="auto"/>
        <w:ind w:firstLine="720"/>
        <w:jc w:val="both"/>
        <w:textAlignment w:val="baseline"/>
        <w:rPr>
          <w:rFonts w:ascii="Times New Roman" w:hAnsi="Times New Roman" w:cs="Times New Roman"/>
          <w:color w:val="02070A"/>
          <w:sz w:val="28"/>
          <w:szCs w:val="28"/>
          <w:bdr w:val="none" w:sz="0" w:space="0" w:color="auto" w:frame="1"/>
        </w:rPr>
      </w:pPr>
      <w:proofErr w:type="gramStart"/>
      <w:r w:rsidRPr="0087533E">
        <w:rPr>
          <w:rFonts w:ascii="Times New Roman" w:hAnsi="Times New Roman" w:cs="Times New Roman"/>
          <w:color w:val="02070A"/>
          <w:sz w:val="28"/>
          <w:szCs w:val="28"/>
          <w:bdr w:val="none" w:sz="0" w:space="0" w:color="auto" w:frame="1"/>
        </w:rPr>
        <w:t xml:space="preserve">Giúp cho </w:t>
      </w:r>
      <w:r w:rsidR="000D4314">
        <w:rPr>
          <w:rFonts w:ascii="Times New Roman" w:hAnsi="Times New Roman" w:cs="Times New Roman"/>
          <w:color w:val="02070A"/>
          <w:sz w:val="28"/>
          <w:szCs w:val="28"/>
          <w:bdr w:val="none" w:sz="0" w:space="0" w:color="auto" w:frame="1"/>
        </w:rPr>
        <w:t>người học</w:t>
      </w:r>
      <w:r w:rsidRPr="0087533E">
        <w:rPr>
          <w:rFonts w:ascii="Times New Roman" w:hAnsi="Times New Roman" w:cs="Times New Roman"/>
          <w:color w:val="02070A"/>
          <w:sz w:val="28"/>
          <w:szCs w:val="28"/>
          <w:bdr w:val="none" w:sz="0" w:space="0" w:color="auto" w:frame="1"/>
        </w:rPr>
        <w:t xml:space="preserve"> có thêm nghề phù hợp với sở thích và năng lực nhằm đáp ứng nhu cầu việc làm hiện nay.</w:t>
      </w:r>
      <w:proofErr w:type="gramEnd"/>
      <w:r w:rsidRPr="0087533E">
        <w:rPr>
          <w:rFonts w:ascii="Times New Roman" w:hAnsi="Times New Roman" w:cs="Times New Roman"/>
          <w:color w:val="02070A"/>
          <w:sz w:val="28"/>
          <w:szCs w:val="28"/>
          <w:bdr w:val="none" w:sz="0" w:space="0" w:color="auto" w:frame="1"/>
        </w:rPr>
        <w:t xml:space="preserve"> </w:t>
      </w:r>
    </w:p>
    <w:p w14:paraId="0C87A1A4" w14:textId="6133505C" w:rsidR="004D365A" w:rsidRPr="000D4314" w:rsidRDefault="000D4314" w:rsidP="000D4314">
      <w:pPr>
        <w:tabs>
          <w:tab w:val="left" w:pos="36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II. </w:t>
      </w:r>
      <w:r w:rsidR="0087533E" w:rsidRPr="000D4314">
        <w:rPr>
          <w:rFonts w:ascii="Times New Roman" w:hAnsi="Times New Roman" w:cs="Times New Roman"/>
          <w:b/>
          <w:sz w:val="28"/>
          <w:szCs w:val="28"/>
        </w:rPr>
        <w:t xml:space="preserve">Thời </w:t>
      </w:r>
      <w:r w:rsidR="00FE3B77" w:rsidRPr="000D4314">
        <w:rPr>
          <w:rFonts w:ascii="Times New Roman" w:hAnsi="Times New Roman" w:cs="Times New Roman"/>
          <w:b/>
          <w:sz w:val="28"/>
          <w:szCs w:val="28"/>
        </w:rPr>
        <w:t>gian</w:t>
      </w:r>
      <w:r w:rsidR="005F5FB7" w:rsidRPr="000D4314">
        <w:rPr>
          <w:rFonts w:ascii="Times New Roman" w:hAnsi="Times New Roman" w:cs="Times New Roman"/>
          <w:b/>
          <w:sz w:val="28"/>
          <w:szCs w:val="28"/>
        </w:rPr>
        <w:t xml:space="preserve"> và ngành nghề đào tạo</w:t>
      </w:r>
      <w:r w:rsidR="004D365A" w:rsidRPr="000D4314">
        <w:rPr>
          <w:rFonts w:ascii="Times New Roman" w:hAnsi="Times New Roman" w:cs="Times New Roman"/>
          <w:b/>
          <w:sz w:val="28"/>
          <w:szCs w:val="28"/>
        </w:rPr>
        <w:t>:</w:t>
      </w:r>
    </w:p>
    <w:p w14:paraId="767B7732" w14:textId="4B30446F" w:rsidR="00FE3B77" w:rsidRPr="0087533E" w:rsidRDefault="0087533E" w:rsidP="000D4314">
      <w:pPr>
        <w:pStyle w:val="ListParagraph"/>
        <w:tabs>
          <w:tab w:val="left" w:pos="720"/>
        </w:tabs>
        <w:spacing w:after="120" w:line="240" w:lineRule="auto"/>
        <w:ind w:left="0" w:firstLine="720"/>
        <w:jc w:val="both"/>
        <w:rPr>
          <w:rFonts w:ascii="Times New Roman" w:hAnsi="Times New Roman" w:cs="Times New Roman"/>
          <w:b/>
          <w:sz w:val="28"/>
          <w:szCs w:val="28"/>
        </w:rPr>
      </w:pPr>
      <w:r w:rsidRPr="0087533E">
        <w:rPr>
          <w:rFonts w:ascii="Times New Roman" w:hAnsi="Times New Roman" w:cs="Times New Roman"/>
          <w:b/>
          <w:sz w:val="28"/>
          <w:szCs w:val="28"/>
        </w:rPr>
        <w:t>2.1. Các lớp</w:t>
      </w:r>
      <w:r w:rsidR="00FE3B77" w:rsidRPr="0087533E">
        <w:rPr>
          <w:rFonts w:ascii="Times New Roman" w:hAnsi="Times New Roman" w:cs="Times New Roman"/>
          <w:b/>
          <w:sz w:val="28"/>
          <w:szCs w:val="28"/>
        </w:rPr>
        <w:t xml:space="preserve"> </w:t>
      </w:r>
      <w:r w:rsidR="000D4314">
        <w:rPr>
          <w:rFonts w:ascii="Times New Roman" w:hAnsi="Times New Roman" w:cs="Times New Roman"/>
          <w:b/>
          <w:sz w:val="28"/>
          <w:szCs w:val="28"/>
        </w:rPr>
        <w:t>s</w:t>
      </w:r>
      <w:r w:rsidR="00FE3B77" w:rsidRPr="0087533E">
        <w:rPr>
          <w:rFonts w:ascii="Times New Roman" w:hAnsi="Times New Roman" w:cs="Times New Roman"/>
          <w:b/>
          <w:sz w:val="28"/>
          <w:szCs w:val="28"/>
        </w:rPr>
        <w:t>ơ cấp nghề hoặc chứng chỉ đào tạo</w:t>
      </w:r>
    </w:p>
    <w:p w14:paraId="690B346F" w14:textId="77777777" w:rsidR="0087533E" w:rsidRPr="0087533E" w:rsidRDefault="0087533E" w:rsidP="0087533E">
      <w:pPr>
        <w:spacing w:after="120" w:line="240" w:lineRule="auto"/>
        <w:ind w:firstLine="720"/>
        <w:contextualSpacing/>
        <w:jc w:val="both"/>
        <w:rPr>
          <w:rFonts w:ascii="Times New Roman" w:hAnsi="Times New Roman" w:cs="Times New Roman"/>
          <w:sz w:val="28"/>
          <w:szCs w:val="28"/>
        </w:rPr>
      </w:pPr>
      <w:r w:rsidRPr="0087533E">
        <w:rPr>
          <w:rFonts w:ascii="Times New Roman" w:hAnsi="Times New Roman" w:cs="Times New Roman"/>
          <w:bCs/>
          <w:sz w:val="28"/>
          <w:szCs w:val="28"/>
        </w:rPr>
        <w:t xml:space="preserve">Các nghề do Trung tâm đào tạo: </w:t>
      </w:r>
      <w:r w:rsidRPr="0087533E">
        <w:rPr>
          <w:rFonts w:ascii="Times New Roman" w:hAnsi="Times New Roman" w:cs="Times New Roman"/>
          <w:sz w:val="28"/>
          <w:szCs w:val="28"/>
        </w:rPr>
        <w:t>Photoshop cơ bản; Photoshop nâng cao; Autocad 2D; Kỹ thuật đồ họa cơ bản; Kỹ thuật đồ họa nâng cao; Sửa chữa thiết bị điện;Tin học văn phòng; Quản trị mạng máy tính.</w:t>
      </w:r>
    </w:p>
    <w:p w14:paraId="6DE77B36" w14:textId="77777777" w:rsidR="0087533E" w:rsidRPr="0087533E" w:rsidRDefault="0087533E" w:rsidP="0087533E">
      <w:pPr>
        <w:spacing w:after="120" w:line="240" w:lineRule="auto"/>
        <w:ind w:firstLine="720"/>
        <w:contextualSpacing/>
        <w:jc w:val="both"/>
        <w:rPr>
          <w:rFonts w:ascii="Times New Roman" w:hAnsi="Times New Roman" w:cs="Times New Roman"/>
          <w:sz w:val="28"/>
          <w:szCs w:val="28"/>
        </w:rPr>
      </w:pPr>
      <w:r w:rsidRPr="0087533E">
        <w:rPr>
          <w:rFonts w:ascii="Times New Roman" w:hAnsi="Times New Roman" w:cs="Times New Roman"/>
          <w:sz w:val="28"/>
          <w:szCs w:val="28"/>
        </w:rPr>
        <w:t xml:space="preserve">Các ngành nghề liên kết đào tạo: </w:t>
      </w:r>
    </w:p>
    <w:tbl>
      <w:tblPr>
        <w:tblW w:w="9082"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
        <w:gridCol w:w="8177"/>
      </w:tblGrid>
      <w:tr w:rsidR="0087533E" w:rsidRPr="0087533E" w14:paraId="2010E57E" w14:textId="77777777" w:rsidTr="000D4314">
        <w:trPr>
          <w:tblCellSpacing w:w="7" w:type="dxa"/>
          <w:jc w:val="center"/>
        </w:trPr>
        <w:tc>
          <w:tcPr>
            <w:tcW w:w="88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6EAE3E" w14:textId="77777777" w:rsidR="0087533E" w:rsidRPr="0087533E" w:rsidRDefault="0087533E" w:rsidP="000D4314">
            <w:pPr>
              <w:spacing w:after="120" w:line="240" w:lineRule="auto"/>
              <w:jc w:val="center"/>
              <w:rPr>
                <w:rFonts w:ascii="Times New Roman" w:hAnsi="Times New Roman" w:cs="Times New Roman"/>
                <w:sz w:val="28"/>
                <w:szCs w:val="28"/>
              </w:rPr>
            </w:pPr>
            <w:r w:rsidRPr="0087533E">
              <w:rPr>
                <w:rFonts w:ascii="Times New Roman" w:hAnsi="Times New Roman" w:cs="Times New Roman"/>
                <w:b/>
                <w:bCs/>
                <w:sz w:val="28"/>
                <w:szCs w:val="28"/>
              </w:rPr>
              <w:t>STT</w:t>
            </w:r>
          </w:p>
        </w:tc>
        <w:tc>
          <w:tcPr>
            <w:tcW w:w="81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1F6275" w14:textId="77777777" w:rsidR="0087533E" w:rsidRPr="0087533E" w:rsidRDefault="0087533E" w:rsidP="0087533E">
            <w:pPr>
              <w:spacing w:after="120" w:line="240" w:lineRule="auto"/>
              <w:ind w:firstLine="720"/>
              <w:jc w:val="center"/>
              <w:rPr>
                <w:rFonts w:ascii="Times New Roman" w:hAnsi="Times New Roman" w:cs="Times New Roman"/>
                <w:sz w:val="28"/>
                <w:szCs w:val="28"/>
              </w:rPr>
            </w:pPr>
            <w:r w:rsidRPr="0087533E">
              <w:rPr>
                <w:rFonts w:ascii="Times New Roman" w:hAnsi="Times New Roman" w:cs="Times New Roman"/>
                <w:b/>
                <w:bCs/>
                <w:sz w:val="28"/>
                <w:szCs w:val="28"/>
              </w:rPr>
              <w:t>Tên ngành</w:t>
            </w:r>
          </w:p>
        </w:tc>
      </w:tr>
      <w:tr w:rsidR="0087533E" w:rsidRPr="0087533E" w14:paraId="6A435B79" w14:textId="77777777" w:rsidTr="000D4314">
        <w:trPr>
          <w:tblCellSpacing w:w="7" w:type="dxa"/>
          <w:jc w:val="center"/>
        </w:trPr>
        <w:tc>
          <w:tcPr>
            <w:tcW w:w="884" w:type="dxa"/>
            <w:tcBorders>
              <w:top w:val="outset" w:sz="6" w:space="0" w:color="auto"/>
              <w:left w:val="outset" w:sz="6" w:space="0" w:color="auto"/>
              <w:bottom w:val="outset" w:sz="6" w:space="0" w:color="auto"/>
              <w:right w:val="outset" w:sz="6" w:space="0" w:color="auto"/>
            </w:tcBorders>
            <w:shd w:val="clear" w:color="auto" w:fill="auto"/>
            <w:vAlign w:val="center"/>
          </w:tcPr>
          <w:p w14:paraId="4340D516" w14:textId="77777777" w:rsidR="0087533E" w:rsidRPr="0087533E" w:rsidRDefault="0087533E" w:rsidP="000D4314">
            <w:pPr>
              <w:spacing w:after="120" w:line="240" w:lineRule="auto"/>
              <w:jc w:val="center"/>
              <w:rPr>
                <w:rFonts w:ascii="Times New Roman" w:hAnsi="Times New Roman" w:cs="Times New Roman"/>
                <w:b/>
                <w:bCs/>
                <w:sz w:val="28"/>
                <w:szCs w:val="28"/>
              </w:rPr>
            </w:pPr>
            <w:r w:rsidRPr="0087533E">
              <w:rPr>
                <w:rFonts w:ascii="Times New Roman" w:hAnsi="Times New Roman" w:cs="Times New Roman"/>
                <w:sz w:val="28"/>
                <w:szCs w:val="28"/>
              </w:rPr>
              <w:t>01</w:t>
            </w:r>
          </w:p>
        </w:tc>
        <w:tc>
          <w:tcPr>
            <w:tcW w:w="8156" w:type="dxa"/>
            <w:tcBorders>
              <w:top w:val="outset" w:sz="6" w:space="0" w:color="auto"/>
              <w:left w:val="outset" w:sz="6" w:space="0" w:color="auto"/>
              <w:bottom w:val="outset" w:sz="6" w:space="0" w:color="auto"/>
              <w:right w:val="outset" w:sz="6" w:space="0" w:color="auto"/>
            </w:tcBorders>
            <w:shd w:val="clear" w:color="auto" w:fill="auto"/>
            <w:vAlign w:val="center"/>
          </w:tcPr>
          <w:p w14:paraId="293B7D51" w14:textId="77777777" w:rsidR="0087533E" w:rsidRPr="0087533E" w:rsidRDefault="0087533E" w:rsidP="000D4314">
            <w:pPr>
              <w:spacing w:after="120" w:line="240" w:lineRule="auto"/>
              <w:jc w:val="both"/>
              <w:rPr>
                <w:rFonts w:ascii="Times New Roman" w:hAnsi="Times New Roman" w:cs="Times New Roman"/>
                <w:b/>
                <w:bCs/>
                <w:sz w:val="28"/>
                <w:szCs w:val="28"/>
              </w:rPr>
            </w:pPr>
            <w:r w:rsidRPr="0087533E">
              <w:rPr>
                <w:rFonts w:ascii="Times New Roman" w:hAnsi="Times New Roman" w:cs="Times New Roman"/>
                <w:sz w:val="28"/>
                <w:szCs w:val="28"/>
              </w:rPr>
              <w:t>Nghề Điện công nghiệp</w:t>
            </w:r>
          </w:p>
        </w:tc>
      </w:tr>
      <w:tr w:rsidR="0087533E" w:rsidRPr="0087533E" w14:paraId="30823DBB" w14:textId="77777777" w:rsidTr="000D4314">
        <w:trPr>
          <w:tblCellSpacing w:w="7" w:type="dxa"/>
          <w:jc w:val="center"/>
        </w:trPr>
        <w:tc>
          <w:tcPr>
            <w:tcW w:w="884" w:type="dxa"/>
            <w:tcBorders>
              <w:top w:val="outset" w:sz="6" w:space="0" w:color="auto"/>
              <w:left w:val="outset" w:sz="6" w:space="0" w:color="auto"/>
              <w:bottom w:val="outset" w:sz="6" w:space="0" w:color="auto"/>
              <w:right w:val="outset" w:sz="6" w:space="0" w:color="auto"/>
            </w:tcBorders>
            <w:shd w:val="clear" w:color="auto" w:fill="auto"/>
            <w:vAlign w:val="center"/>
          </w:tcPr>
          <w:p w14:paraId="35192300" w14:textId="77777777" w:rsidR="0087533E" w:rsidRPr="0087533E" w:rsidRDefault="0087533E" w:rsidP="000D4314">
            <w:pPr>
              <w:spacing w:after="120" w:line="240" w:lineRule="auto"/>
              <w:jc w:val="center"/>
              <w:rPr>
                <w:rFonts w:ascii="Times New Roman" w:hAnsi="Times New Roman" w:cs="Times New Roman"/>
                <w:sz w:val="28"/>
                <w:szCs w:val="28"/>
              </w:rPr>
            </w:pPr>
            <w:r w:rsidRPr="0087533E">
              <w:rPr>
                <w:rFonts w:ascii="Times New Roman" w:hAnsi="Times New Roman" w:cs="Times New Roman"/>
                <w:sz w:val="28"/>
                <w:szCs w:val="28"/>
              </w:rPr>
              <w:t>02</w:t>
            </w:r>
          </w:p>
        </w:tc>
        <w:tc>
          <w:tcPr>
            <w:tcW w:w="81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607C03" w14:textId="77777777" w:rsidR="0087533E" w:rsidRPr="0087533E" w:rsidRDefault="0087533E" w:rsidP="000D4314">
            <w:pPr>
              <w:spacing w:after="120" w:line="240" w:lineRule="auto"/>
              <w:rPr>
                <w:rFonts w:ascii="Times New Roman" w:hAnsi="Times New Roman" w:cs="Times New Roman"/>
                <w:sz w:val="28"/>
                <w:szCs w:val="28"/>
              </w:rPr>
            </w:pPr>
            <w:r w:rsidRPr="0087533E">
              <w:rPr>
                <w:rFonts w:ascii="Times New Roman" w:hAnsi="Times New Roman" w:cs="Times New Roman"/>
                <w:sz w:val="28"/>
                <w:szCs w:val="28"/>
              </w:rPr>
              <w:t> Kế toán (CN: KT tổng hợp; KT thuế; KT tin học; KT doanh nghiệp)</w:t>
            </w:r>
          </w:p>
        </w:tc>
      </w:tr>
      <w:tr w:rsidR="0087533E" w:rsidRPr="0087533E" w14:paraId="65272EA4" w14:textId="77777777" w:rsidTr="000D4314">
        <w:trPr>
          <w:tblCellSpacing w:w="7" w:type="dxa"/>
          <w:jc w:val="center"/>
        </w:trPr>
        <w:tc>
          <w:tcPr>
            <w:tcW w:w="884" w:type="dxa"/>
            <w:tcBorders>
              <w:top w:val="outset" w:sz="6" w:space="0" w:color="auto"/>
              <w:left w:val="outset" w:sz="6" w:space="0" w:color="auto"/>
              <w:bottom w:val="outset" w:sz="6" w:space="0" w:color="auto"/>
              <w:right w:val="outset" w:sz="6" w:space="0" w:color="auto"/>
            </w:tcBorders>
            <w:shd w:val="clear" w:color="auto" w:fill="auto"/>
            <w:vAlign w:val="center"/>
          </w:tcPr>
          <w:p w14:paraId="0F870315" w14:textId="77777777" w:rsidR="0087533E" w:rsidRPr="0087533E" w:rsidRDefault="0087533E" w:rsidP="000D4314">
            <w:pPr>
              <w:spacing w:after="120" w:line="240" w:lineRule="auto"/>
              <w:jc w:val="center"/>
              <w:rPr>
                <w:rFonts w:ascii="Times New Roman" w:hAnsi="Times New Roman" w:cs="Times New Roman"/>
                <w:sz w:val="28"/>
                <w:szCs w:val="28"/>
              </w:rPr>
            </w:pPr>
            <w:r w:rsidRPr="0087533E">
              <w:rPr>
                <w:rFonts w:ascii="Times New Roman" w:hAnsi="Times New Roman" w:cs="Times New Roman"/>
                <w:sz w:val="28"/>
                <w:szCs w:val="28"/>
              </w:rPr>
              <w:t>03</w:t>
            </w:r>
          </w:p>
        </w:tc>
        <w:tc>
          <w:tcPr>
            <w:tcW w:w="8156" w:type="dxa"/>
            <w:tcBorders>
              <w:top w:val="outset" w:sz="6" w:space="0" w:color="auto"/>
              <w:left w:val="outset" w:sz="6" w:space="0" w:color="auto"/>
              <w:bottom w:val="outset" w:sz="6" w:space="0" w:color="auto"/>
              <w:right w:val="outset" w:sz="6" w:space="0" w:color="auto"/>
            </w:tcBorders>
            <w:shd w:val="clear" w:color="auto" w:fill="auto"/>
            <w:vAlign w:val="center"/>
          </w:tcPr>
          <w:p w14:paraId="498DEF6E" w14:textId="77777777" w:rsidR="0087533E" w:rsidRPr="0087533E" w:rsidRDefault="0087533E" w:rsidP="000D4314">
            <w:pPr>
              <w:spacing w:after="120" w:line="240" w:lineRule="auto"/>
              <w:rPr>
                <w:rFonts w:ascii="Times New Roman" w:hAnsi="Times New Roman" w:cs="Times New Roman"/>
                <w:sz w:val="28"/>
                <w:szCs w:val="28"/>
              </w:rPr>
            </w:pPr>
            <w:r w:rsidRPr="0087533E">
              <w:rPr>
                <w:rFonts w:ascii="Times New Roman" w:hAnsi="Times New Roman" w:cs="Times New Roman"/>
                <w:sz w:val="28"/>
                <w:szCs w:val="28"/>
              </w:rPr>
              <w:t>Chăm sóc sắc đẹp (CN: Tóc, móng &amp; Trang điểm; Phun xăm thêu; Spa - Massage)</w:t>
            </w:r>
          </w:p>
        </w:tc>
      </w:tr>
      <w:tr w:rsidR="0087533E" w:rsidRPr="0087533E" w14:paraId="26089F6C" w14:textId="77777777" w:rsidTr="000D4314">
        <w:trPr>
          <w:tblCellSpacing w:w="7" w:type="dxa"/>
          <w:jc w:val="center"/>
        </w:trPr>
        <w:tc>
          <w:tcPr>
            <w:tcW w:w="884" w:type="dxa"/>
            <w:tcBorders>
              <w:top w:val="outset" w:sz="6" w:space="0" w:color="auto"/>
              <w:left w:val="outset" w:sz="6" w:space="0" w:color="auto"/>
              <w:bottom w:val="outset" w:sz="6" w:space="0" w:color="auto"/>
              <w:right w:val="outset" w:sz="6" w:space="0" w:color="auto"/>
            </w:tcBorders>
            <w:shd w:val="clear" w:color="auto" w:fill="auto"/>
            <w:vAlign w:val="center"/>
          </w:tcPr>
          <w:p w14:paraId="2B35480F" w14:textId="77777777" w:rsidR="0087533E" w:rsidRPr="0087533E" w:rsidRDefault="0087533E" w:rsidP="000D4314">
            <w:pPr>
              <w:spacing w:after="120" w:line="240" w:lineRule="auto"/>
              <w:jc w:val="center"/>
              <w:rPr>
                <w:rFonts w:ascii="Times New Roman" w:hAnsi="Times New Roman" w:cs="Times New Roman"/>
                <w:sz w:val="28"/>
                <w:szCs w:val="28"/>
              </w:rPr>
            </w:pPr>
            <w:r w:rsidRPr="0087533E">
              <w:rPr>
                <w:rFonts w:ascii="Times New Roman" w:hAnsi="Times New Roman" w:cs="Times New Roman"/>
                <w:sz w:val="28"/>
                <w:szCs w:val="28"/>
              </w:rPr>
              <w:t>04</w:t>
            </w:r>
          </w:p>
        </w:tc>
        <w:tc>
          <w:tcPr>
            <w:tcW w:w="8156" w:type="dxa"/>
            <w:tcBorders>
              <w:top w:val="outset" w:sz="6" w:space="0" w:color="auto"/>
              <w:left w:val="outset" w:sz="6" w:space="0" w:color="auto"/>
              <w:bottom w:val="outset" w:sz="6" w:space="0" w:color="auto"/>
              <w:right w:val="outset" w:sz="6" w:space="0" w:color="auto"/>
            </w:tcBorders>
            <w:shd w:val="clear" w:color="auto" w:fill="auto"/>
            <w:vAlign w:val="center"/>
          </w:tcPr>
          <w:p w14:paraId="361A324E" w14:textId="77777777" w:rsidR="0087533E" w:rsidRPr="0087533E" w:rsidRDefault="0087533E" w:rsidP="000D4314">
            <w:pPr>
              <w:spacing w:after="120" w:line="240" w:lineRule="auto"/>
              <w:rPr>
                <w:rFonts w:ascii="Times New Roman" w:hAnsi="Times New Roman" w:cs="Times New Roman"/>
                <w:sz w:val="28"/>
                <w:szCs w:val="28"/>
              </w:rPr>
            </w:pPr>
            <w:r w:rsidRPr="0087533E">
              <w:rPr>
                <w:rFonts w:ascii="Times New Roman" w:hAnsi="Times New Roman" w:cs="Times New Roman"/>
                <w:sz w:val="28"/>
                <w:szCs w:val="28"/>
              </w:rPr>
              <w:t>Công nghệ thông tin (CN: Tin học văn phòng; Autocad; Thiết kế đồ họa; Lắp ráp cài đặt bảo trì máy tính; Photoshop)</w:t>
            </w:r>
          </w:p>
        </w:tc>
      </w:tr>
      <w:tr w:rsidR="0087533E" w:rsidRPr="0087533E" w14:paraId="6CA0204F" w14:textId="77777777" w:rsidTr="000D4314">
        <w:trPr>
          <w:tblCellSpacing w:w="7" w:type="dxa"/>
          <w:jc w:val="center"/>
        </w:trPr>
        <w:tc>
          <w:tcPr>
            <w:tcW w:w="884" w:type="dxa"/>
            <w:tcBorders>
              <w:top w:val="outset" w:sz="6" w:space="0" w:color="auto"/>
              <w:left w:val="outset" w:sz="6" w:space="0" w:color="auto"/>
              <w:bottom w:val="outset" w:sz="6" w:space="0" w:color="auto"/>
              <w:right w:val="outset" w:sz="6" w:space="0" w:color="auto"/>
            </w:tcBorders>
            <w:shd w:val="clear" w:color="auto" w:fill="auto"/>
            <w:vAlign w:val="center"/>
          </w:tcPr>
          <w:p w14:paraId="33D8B7D8" w14:textId="77777777" w:rsidR="0087533E" w:rsidRPr="0087533E" w:rsidRDefault="0087533E" w:rsidP="000D4314">
            <w:pPr>
              <w:spacing w:after="120" w:line="240" w:lineRule="auto"/>
              <w:jc w:val="center"/>
              <w:rPr>
                <w:rFonts w:ascii="Times New Roman" w:hAnsi="Times New Roman" w:cs="Times New Roman"/>
                <w:sz w:val="28"/>
                <w:szCs w:val="28"/>
              </w:rPr>
            </w:pPr>
            <w:r w:rsidRPr="0087533E">
              <w:rPr>
                <w:rFonts w:ascii="Times New Roman" w:hAnsi="Times New Roman" w:cs="Times New Roman"/>
                <w:sz w:val="28"/>
                <w:szCs w:val="28"/>
              </w:rPr>
              <w:lastRenderedPageBreak/>
              <w:t>05</w:t>
            </w:r>
          </w:p>
        </w:tc>
        <w:tc>
          <w:tcPr>
            <w:tcW w:w="8156" w:type="dxa"/>
            <w:tcBorders>
              <w:top w:val="outset" w:sz="6" w:space="0" w:color="auto"/>
              <w:left w:val="outset" w:sz="6" w:space="0" w:color="auto"/>
              <w:bottom w:val="outset" w:sz="6" w:space="0" w:color="auto"/>
              <w:right w:val="outset" w:sz="6" w:space="0" w:color="auto"/>
            </w:tcBorders>
            <w:shd w:val="clear" w:color="auto" w:fill="auto"/>
            <w:vAlign w:val="center"/>
          </w:tcPr>
          <w:p w14:paraId="1C11A97F" w14:textId="77777777" w:rsidR="0087533E" w:rsidRPr="0087533E" w:rsidRDefault="0087533E" w:rsidP="000D4314">
            <w:pPr>
              <w:spacing w:after="120" w:line="240" w:lineRule="auto"/>
              <w:rPr>
                <w:rFonts w:ascii="Times New Roman" w:hAnsi="Times New Roman" w:cs="Times New Roman"/>
                <w:sz w:val="28"/>
                <w:szCs w:val="28"/>
              </w:rPr>
            </w:pPr>
            <w:r w:rsidRPr="0087533E">
              <w:rPr>
                <w:rFonts w:ascii="Times New Roman" w:hAnsi="Times New Roman" w:cs="Times New Roman"/>
                <w:sz w:val="28"/>
                <w:szCs w:val="28"/>
              </w:rPr>
              <w:t>Du lịch (CN: Nghiệp vụ hướng dẫn tour)</w:t>
            </w:r>
          </w:p>
        </w:tc>
      </w:tr>
      <w:tr w:rsidR="0087533E" w:rsidRPr="0087533E" w14:paraId="3F040599" w14:textId="77777777" w:rsidTr="000D4314">
        <w:trPr>
          <w:tblCellSpacing w:w="7" w:type="dxa"/>
          <w:jc w:val="center"/>
        </w:trPr>
        <w:tc>
          <w:tcPr>
            <w:tcW w:w="884" w:type="dxa"/>
            <w:tcBorders>
              <w:top w:val="outset" w:sz="6" w:space="0" w:color="auto"/>
              <w:left w:val="outset" w:sz="6" w:space="0" w:color="auto"/>
              <w:bottom w:val="outset" w:sz="6" w:space="0" w:color="auto"/>
              <w:right w:val="outset" w:sz="6" w:space="0" w:color="auto"/>
            </w:tcBorders>
            <w:shd w:val="clear" w:color="auto" w:fill="auto"/>
            <w:vAlign w:val="center"/>
          </w:tcPr>
          <w:p w14:paraId="56047939" w14:textId="77777777" w:rsidR="0087533E" w:rsidRPr="0087533E" w:rsidRDefault="0087533E" w:rsidP="000D4314">
            <w:pPr>
              <w:spacing w:after="120" w:line="240" w:lineRule="auto"/>
              <w:jc w:val="center"/>
              <w:rPr>
                <w:rFonts w:ascii="Times New Roman" w:hAnsi="Times New Roman" w:cs="Times New Roman"/>
                <w:sz w:val="28"/>
                <w:szCs w:val="28"/>
              </w:rPr>
            </w:pPr>
            <w:r w:rsidRPr="0087533E">
              <w:rPr>
                <w:rFonts w:ascii="Times New Roman" w:hAnsi="Times New Roman" w:cs="Times New Roman"/>
                <w:sz w:val="28"/>
                <w:szCs w:val="28"/>
              </w:rPr>
              <w:t>06</w:t>
            </w:r>
          </w:p>
        </w:tc>
        <w:tc>
          <w:tcPr>
            <w:tcW w:w="8156" w:type="dxa"/>
            <w:tcBorders>
              <w:top w:val="outset" w:sz="6" w:space="0" w:color="auto"/>
              <w:left w:val="outset" w:sz="6" w:space="0" w:color="auto"/>
              <w:bottom w:val="outset" w:sz="6" w:space="0" w:color="auto"/>
              <w:right w:val="outset" w:sz="6" w:space="0" w:color="auto"/>
            </w:tcBorders>
            <w:shd w:val="clear" w:color="auto" w:fill="auto"/>
            <w:vAlign w:val="center"/>
          </w:tcPr>
          <w:p w14:paraId="04AB69BC" w14:textId="77777777" w:rsidR="0087533E" w:rsidRPr="0087533E" w:rsidRDefault="0087533E" w:rsidP="000D4314">
            <w:pPr>
              <w:spacing w:after="120" w:line="240" w:lineRule="auto"/>
              <w:rPr>
                <w:rFonts w:ascii="Times New Roman" w:hAnsi="Times New Roman" w:cs="Times New Roman"/>
                <w:sz w:val="28"/>
                <w:szCs w:val="28"/>
              </w:rPr>
            </w:pPr>
            <w:r w:rsidRPr="0087533E">
              <w:rPr>
                <w:rFonts w:ascii="Times New Roman" w:hAnsi="Times New Roman" w:cs="Times New Roman"/>
                <w:sz w:val="28"/>
                <w:szCs w:val="28"/>
              </w:rPr>
              <w:t xml:space="preserve"> Quản trị Bếp và Ẩm thực (Bếp và Ẩm thực; Bếp gia đình; Pha chế Bartender)</w:t>
            </w:r>
          </w:p>
        </w:tc>
      </w:tr>
      <w:tr w:rsidR="0087533E" w:rsidRPr="0087533E" w14:paraId="107575B3" w14:textId="77777777" w:rsidTr="000D4314">
        <w:trPr>
          <w:tblCellSpacing w:w="7" w:type="dxa"/>
          <w:jc w:val="center"/>
        </w:trPr>
        <w:tc>
          <w:tcPr>
            <w:tcW w:w="884" w:type="dxa"/>
            <w:tcBorders>
              <w:top w:val="outset" w:sz="6" w:space="0" w:color="auto"/>
              <w:left w:val="outset" w:sz="6" w:space="0" w:color="auto"/>
              <w:bottom w:val="outset" w:sz="6" w:space="0" w:color="auto"/>
              <w:right w:val="outset" w:sz="6" w:space="0" w:color="auto"/>
            </w:tcBorders>
            <w:shd w:val="clear" w:color="auto" w:fill="auto"/>
            <w:vAlign w:val="center"/>
          </w:tcPr>
          <w:p w14:paraId="1857902F" w14:textId="77777777" w:rsidR="0087533E" w:rsidRPr="0087533E" w:rsidRDefault="0087533E" w:rsidP="000D4314">
            <w:pPr>
              <w:spacing w:after="120" w:line="240" w:lineRule="auto"/>
              <w:jc w:val="center"/>
              <w:rPr>
                <w:rFonts w:ascii="Times New Roman" w:hAnsi="Times New Roman" w:cs="Times New Roman"/>
                <w:sz w:val="28"/>
                <w:szCs w:val="28"/>
              </w:rPr>
            </w:pPr>
            <w:r w:rsidRPr="0087533E">
              <w:rPr>
                <w:rFonts w:ascii="Times New Roman" w:hAnsi="Times New Roman" w:cs="Times New Roman"/>
                <w:sz w:val="28"/>
                <w:szCs w:val="28"/>
              </w:rPr>
              <w:t>07</w:t>
            </w:r>
          </w:p>
        </w:tc>
        <w:tc>
          <w:tcPr>
            <w:tcW w:w="8156" w:type="dxa"/>
            <w:tcBorders>
              <w:top w:val="outset" w:sz="6" w:space="0" w:color="auto"/>
              <w:left w:val="outset" w:sz="6" w:space="0" w:color="auto"/>
              <w:bottom w:val="outset" w:sz="6" w:space="0" w:color="auto"/>
              <w:right w:val="outset" w:sz="6" w:space="0" w:color="auto"/>
            </w:tcBorders>
            <w:shd w:val="clear" w:color="auto" w:fill="auto"/>
            <w:vAlign w:val="center"/>
          </w:tcPr>
          <w:p w14:paraId="72430721" w14:textId="15BE36AF" w:rsidR="0087533E" w:rsidRPr="0087533E" w:rsidRDefault="0087533E" w:rsidP="000D4314">
            <w:pPr>
              <w:spacing w:after="120" w:line="240" w:lineRule="auto"/>
              <w:rPr>
                <w:rFonts w:ascii="Times New Roman" w:hAnsi="Times New Roman" w:cs="Times New Roman"/>
                <w:sz w:val="28"/>
                <w:szCs w:val="28"/>
              </w:rPr>
            </w:pPr>
            <w:r w:rsidRPr="0087533E">
              <w:rPr>
                <w:rFonts w:ascii="Times New Roman" w:hAnsi="Times New Roman" w:cs="Times New Roman"/>
                <w:sz w:val="28"/>
                <w:szCs w:val="28"/>
              </w:rPr>
              <w:t>Cơ điện lạnh</w:t>
            </w:r>
          </w:p>
        </w:tc>
      </w:tr>
      <w:tr w:rsidR="0087533E" w:rsidRPr="0087533E" w14:paraId="12210B2D" w14:textId="77777777" w:rsidTr="000D4314">
        <w:trPr>
          <w:tblCellSpacing w:w="7" w:type="dxa"/>
          <w:jc w:val="center"/>
        </w:trPr>
        <w:tc>
          <w:tcPr>
            <w:tcW w:w="884" w:type="dxa"/>
            <w:tcBorders>
              <w:top w:val="outset" w:sz="6" w:space="0" w:color="auto"/>
              <w:left w:val="outset" w:sz="6" w:space="0" w:color="auto"/>
              <w:bottom w:val="outset" w:sz="6" w:space="0" w:color="auto"/>
              <w:right w:val="outset" w:sz="6" w:space="0" w:color="auto"/>
            </w:tcBorders>
            <w:shd w:val="clear" w:color="auto" w:fill="auto"/>
            <w:vAlign w:val="center"/>
          </w:tcPr>
          <w:p w14:paraId="05311F7C" w14:textId="77777777" w:rsidR="0087533E" w:rsidRPr="0087533E" w:rsidRDefault="0087533E" w:rsidP="000D4314">
            <w:pPr>
              <w:spacing w:after="120" w:line="240" w:lineRule="auto"/>
              <w:jc w:val="center"/>
              <w:rPr>
                <w:rFonts w:ascii="Times New Roman" w:hAnsi="Times New Roman" w:cs="Times New Roman"/>
                <w:sz w:val="28"/>
                <w:szCs w:val="28"/>
              </w:rPr>
            </w:pPr>
            <w:r w:rsidRPr="0087533E">
              <w:rPr>
                <w:rFonts w:ascii="Times New Roman" w:hAnsi="Times New Roman" w:cs="Times New Roman"/>
                <w:sz w:val="28"/>
                <w:szCs w:val="28"/>
              </w:rPr>
              <w:t>08</w:t>
            </w:r>
          </w:p>
        </w:tc>
        <w:tc>
          <w:tcPr>
            <w:tcW w:w="8156" w:type="dxa"/>
            <w:tcBorders>
              <w:top w:val="outset" w:sz="6" w:space="0" w:color="auto"/>
              <w:left w:val="outset" w:sz="6" w:space="0" w:color="auto"/>
              <w:bottom w:val="outset" w:sz="6" w:space="0" w:color="auto"/>
              <w:right w:val="outset" w:sz="6" w:space="0" w:color="auto"/>
            </w:tcBorders>
            <w:shd w:val="clear" w:color="auto" w:fill="auto"/>
            <w:vAlign w:val="center"/>
          </w:tcPr>
          <w:p w14:paraId="48918827" w14:textId="77777777" w:rsidR="0087533E" w:rsidRPr="0087533E" w:rsidRDefault="0087533E" w:rsidP="000D4314">
            <w:pPr>
              <w:spacing w:after="120" w:line="240" w:lineRule="auto"/>
              <w:rPr>
                <w:rFonts w:ascii="Times New Roman" w:hAnsi="Times New Roman" w:cs="Times New Roman"/>
                <w:sz w:val="28"/>
                <w:szCs w:val="28"/>
              </w:rPr>
            </w:pPr>
            <w:r w:rsidRPr="0087533E">
              <w:rPr>
                <w:rFonts w:ascii="Times New Roman" w:hAnsi="Times New Roman" w:cs="Times New Roman"/>
                <w:sz w:val="28"/>
                <w:szCs w:val="28"/>
              </w:rPr>
              <w:t>Điện dân dụng</w:t>
            </w:r>
          </w:p>
        </w:tc>
      </w:tr>
      <w:tr w:rsidR="0087533E" w:rsidRPr="0087533E" w14:paraId="07C4457F" w14:textId="77777777" w:rsidTr="000D4314">
        <w:trPr>
          <w:tblCellSpacing w:w="7" w:type="dxa"/>
          <w:jc w:val="center"/>
        </w:trPr>
        <w:tc>
          <w:tcPr>
            <w:tcW w:w="884" w:type="dxa"/>
            <w:tcBorders>
              <w:top w:val="outset" w:sz="6" w:space="0" w:color="auto"/>
              <w:left w:val="outset" w:sz="6" w:space="0" w:color="auto"/>
              <w:bottom w:val="outset" w:sz="6" w:space="0" w:color="auto"/>
              <w:right w:val="outset" w:sz="6" w:space="0" w:color="auto"/>
            </w:tcBorders>
            <w:shd w:val="clear" w:color="auto" w:fill="auto"/>
            <w:vAlign w:val="center"/>
          </w:tcPr>
          <w:p w14:paraId="18B66A02" w14:textId="77777777" w:rsidR="0087533E" w:rsidRPr="0087533E" w:rsidRDefault="0087533E" w:rsidP="000D4314">
            <w:pPr>
              <w:spacing w:after="120" w:line="240" w:lineRule="auto"/>
              <w:jc w:val="center"/>
              <w:rPr>
                <w:rFonts w:ascii="Times New Roman" w:hAnsi="Times New Roman" w:cs="Times New Roman"/>
                <w:sz w:val="28"/>
                <w:szCs w:val="28"/>
              </w:rPr>
            </w:pPr>
            <w:r w:rsidRPr="0087533E">
              <w:rPr>
                <w:rFonts w:ascii="Times New Roman" w:hAnsi="Times New Roman" w:cs="Times New Roman"/>
                <w:sz w:val="28"/>
                <w:szCs w:val="28"/>
              </w:rPr>
              <w:t>09</w:t>
            </w:r>
          </w:p>
        </w:tc>
        <w:tc>
          <w:tcPr>
            <w:tcW w:w="8156" w:type="dxa"/>
            <w:tcBorders>
              <w:top w:val="outset" w:sz="6" w:space="0" w:color="auto"/>
              <w:left w:val="outset" w:sz="6" w:space="0" w:color="auto"/>
              <w:bottom w:val="outset" w:sz="6" w:space="0" w:color="auto"/>
              <w:right w:val="outset" w:sz="6" w:space="0" w:color="auto"/>
            </w:tcBorders>
            <w:shd w:val="clear" w:color="auto" w:fill="auto"/>
            <w:vAlign w:val="center"/>
          </w:tcPr>
          <w:p w14:paraId="290D8C18" w14:textId="77777777" w:rsidR="0087533E" w:rsidRPr="0087533E" w:rsidRDefault="0087533E" w:rsidP="000D4314">
            <w:pPr>
              <w:spacing w:after="120" w:line="240" w:lineRule="auto"/>
              <w:rPr>
                <w:rFonts w:ascii="Times New Roman" w:hAnsi="Times New Roman" w:cs="Times New Roman"/>
                <w:sz w:val="28"/>
                <w:szCs w:val="28"/>
              </w:rPr>
            </w:pPr>
            <w:r w:rsidRPr="0087533E">
              <w:rPr>
                <w:rFonts w:ascii="Times New Roman" w:hAnsi="Times New Roman" w:cs="Times New Roman"/>
                <w:sz w:val="28"/>
                <w:szCs w:val="28"/>
              </w:rPr>
              <w:t>Kỹ thuật trồng rau hoa cây cảnh</w:t>
            </w:r>
          </w:p>
        </w:tc>
      </w:tr>
      <w:tr w:rsidR="0087533E" w:rsidRPr="0087533E" w14:paraId="3F2D93DC" w14:textId="77777777" w:rsidTr="000D4314">
        <w:trPr>
          <w:tblCellSpacing w:w="7" w:type="dxa"/>
          <w:jc w:val="center"/>
        </w:trPr>
        <w:tc>
          <w:tcPr>
            <w:tcW w:w="884" w:type="dxa"/>
            <w:tcBorders>
              <w:top w:val="outset" w:sz="6" w:space="0" w:color="auto"/>
              <w:left w:val="outset" w:sz="6" w:space="0" w:color="auto"/>
              <w:bottom w:val="outset" w:sz="6" w:space="0" w:color="auto"/>
              <w:right w:val="outset" w:sz="6" w:space="0" w:color="auto"/>
            </w:tcBorders>
            <w:shd w:val="clear" w:color="auto" w:fill="auto"/>
            <w:vAlign w:val="center"/>
          </w:tcPr>
          <w:p w14:paraId="0FAAC546" w14:textId="77777777" w:rsidR="0087533E" w:rsidRPr="0087533E" w:rsidRDefault="0087533E" w:rsidP="000D4314">
            <w:pPr>
              <w:spacing w:after="120" w:line="240" w:lineRule="auto"/>
              <w:jc w:val="center"/>
              <w:rPr>
                <w:rFonts w:ascii="Times New Roman" w:hAnsi="Times New Roman" w:cs="Times New Roman"/>
                <w:sz w:val="28"/>
                <w:szCs w:val="28"/>
              </w:rPr>
            </w:pPr>
            <w:r w:rsidRPr="0087533E">
              <w:rPr>
                <w:rFonts w:ascii="Times New Roman" w:hAnsi="Times New Roman" w:cs="Times New Roman"/>
                <w:sz w:val="28"/>
                <w:szCs w:val="28"/>
              </w:rPr>
              <w:t>10</w:t>
            </w:r>
          </w:p>
        </w:tc>
        <w:tc>
          <w:tcPr>
            <w:tcW w:w="8156" w:type="dxa"/>
            <w:tcBorders>
              <w:top w:val="outset" w:sz="6" w:space="0" w:color="auto"/>
              <w:left w:val="outset" w:sz="6" w:space="0" w:color="auto"/>
              <w:bottom w:val="outset" w:sz="6" w:space="0" w:color="auto"/>
              <w:right w:val="outset" w:sz="6" w:space="0" w:color="auto"/>
            </w:tcBorders>
            <w:shd w:val="clear" w:color="auto" w:fill="auto"/>
            <w:vAlign w:val="center"/>
          </w:tcPr>
          <w:p w14:paraId="255EC162" w14:textId="77777777" w:rsidR="0087533E" w:rsidRPr="0087533E" w:rsidRDefault="0087533E" w:rsidP="000D4314">
            <w:pPr>
              <w:spacing w:after="120" w:line="240" w:lineRule="auto"/>
              <w:rPr>
                <w:rFonts w:ascii="Times New Roman" w:hAnsi="Times New Roman" w:cs="Times New Roman"/>
                <w:sz w:val="28"/>
                <w:szCs w:val="28"/>
              </w:rPr>
            </w:pPr>
            <w:r w:rsidRPr="0087533E">
              <w:rPr>
                <w:rFonts w:ascii="Times New Roman" w:hAnsi="Times New Roman" w:cs="Times New Roman"/>
                <w:sz w:val="28"/>
                <w:szCs w:val="28"/>
              </w:rPr>
              <w:t>Kỹ thuật trồng rau an toàn</w:t>
            </w:r>
          </w:p>
        </w:tc>
      </w:tr>
      <w:tr w:rsidR="0087533E" w:rsidRPr="0087533E" w14:paraId="054F1186" w14:textId="77777777" w:rsidTr="000D4314">
        <w:trPr>
          <w:tblCellSpacing w:w="7" w:type="dxa"/>
          <w:jc w:val="center"/>
        </w:trPr>
        <w:tc>
          <w:tcPr>
            <w:tcW w:w="884" w:type="dxa"/>
            <w:tcBorders>
              <w:top w:val="outset" w:sz="6" w:space="0" w:color="auto"/>
              <w:left w:val="outset" w:sz="6" w:space="0" w:color="auto"/>
              <w:bottom w:val="outset" w:sz="6" w:space="0" w:color="auto"/>
              <w:right w:val="outset" w:sz="6" w:space="0" w:color="auto"/>
            </w:tcBorders>
            <w:shd w:val="clear" w:color="auto" w:fill="auto"/>
            <w:vAlign w:val="center"/>
          </w:tcPr>
          <w:p w14:paraId="528E2ECB" w14:textId="77777777" w:rsidR="0087533E" w:rsidRPr="0087533E" w:rsidRDefault="0087533E" w:rsidP="000D4314">
            <w:pPr>
              <w:spacing w:after="120" w:line="240" w:lineRule="auto"/>
              <w:jc w:val="center"/>
              <w:rPr>
                <w:rFonts w:ascii="Times New Roman" w:hAnsi="Times New Roman" w:cs="Times New Roman"/>
                <w:sz w:val="28"/>
                <w:szCs w:val="28"/>
              </w:rPr>
            </w:pPr>
            <w:r w:rsidRPr="0087533E">
              <w:rPr>
                <w:rFonts w:ascii="Times New Roman" w:hAnsi="Times New Roman" w:cs="Times New Roman"/>
                <w:sz w:val="28"/>
                <w:szCs w:val="28"/>
              </w:rPr>
              <w:t>11</w:t>
            </w:r>
          </w:p>
        </w:tc>
        <w:tc>
          <w:tcPr>
            <w:tcW w:w="8156" w:type="dxa"/>
            <w:tcBorders>
              <w:top w:val="outset" w:sz="6" w:space="0" w:color="auto"/>
              <w:left w:val="outset" w:sz="6" w:space="0" w:color="auto"/>
              <w:bottom w:val="outset" w:sz="6" w:space="0" w:color="auto"/>
              <w:right w:val="outset" w:sz="6" w:space="0" w:color="auto"/>
            </w:tcBorders>
            <w:shd w:val="clear" w:color="auto" w:fill="auto"/>
            <w:vAlign w:val="center"/>
          </w:tcPr>
          <w:p w14:paraId="33A613B7" w14:textId="77777777" w:rsidR="0087533E" w:rsidRPr="0087533E" w:rsidRDefault="0087533E" w:rsidP="000D4314">
            <w:pPr>
              <w:spacing w:after="120" w:line="240" w:lineRule="auto"/>
              <w:rPr>
                <w:rFonts w:ascii="Times New Roman" w:hAnsi="Times New Roman" w:cs="Times New Roman"/>
                <w:sz w:val="28"/>
                <w:szCs w:val="28"/>
              </w:rPr>
            </w:pPr>
            <w:r w:rsidRPr="0087533E">
              <w:rPr>
                <w:rFonts w:ascii="Times New Roman" w:hAnsi="Times New Roman" w:cs="Times New Roman"/>
                <w:sz w:val="28"/>
                <w:szCs w:val="28"/>
              </w:rPr>
              <w:t>Kỹ thuật trồng hoa kiểng</w:t>
            </w:r>
          </w:p>
        </w:tc>
      </w:tr>
      <w:tr w:rsidR="0087533E" w:rsidRPr="0087533E" w14:paraId="371EF2FA" w14:textId="77777777" w:rsidTr="000D4314">
        <w:trPr>
          <w:tblCellSpacing w:w="7" w:type="dxa"/>
          <w:jc w:val="center"/>
        </w:trPr>
        <w:tc>
          <w:tcPr>
            <w:tcW w:w="884" w:type="dxa"/>
            <w:tcBorders>
              <w:top w:val="outset" w:sz="6" w:space="0" w:color="auto"/>
              <w:left w:val="outset" w:sz="6" w:space="0" w:color="auto"/>
              <w:bottom w:val="outset" w:sz="6" w:space="0" w:color="auto"/>
              <w:right w:val="outset" w:sz="6" w:space="0" w:color="auto"/>
            </w:tcBorders>
            <w:shd w:val="clear" w:color="auto" w:fill="auto"/>
            <w:vAlign w:val="center"/>
          </w:tcPr>
          <w:p w14:paraId="45600471" w14:textId="24BADB2A" w:rsidR="0087533E" w:rsidRPr="0087533E" w:rsidRDefault="0087533E" w:rsidP="000D4314">
            <w:pPr>
              <w:spacing w:after="120" w:line="240" w:lineRule="auto"/>
              <w:jc w:val="center"/>
              <w:rPr>
                <w:rFonts w:ascii="Times New Roman" w:hAnsi="Times New Roman" w:cs="Times New Roman"/>
                <w:sz w:val="28"/>
                <w:szCs w:val="28"/>
              </w:rPr>
            </w:pPr>
            <w:r w:rsidRPr="0087533E">
              <w:rPr>
                <w:rFonts w:ascii="Times New Roman" w:hAnsi="Times New Roman" w:cs="Times New Roman"/>
                <w:sz w:val="28"/>
                <w:szCs w:val="28"/>
              </w:rPr>
              <w:t>12</w:t>
            </w:r>
          </w:p>
        </w:tc>
        <w:tc>
          <w:tcPr>
            <w:tcW w:w="8156" w:type="dxa"/>
            <w:tcBorders>
              <w:top w:val="outset" w:sz="6" w:space="0" w:color="auto"/>
              <w:left w:val="outset" w:sz="6" w:space="0" w:color="auto"/>
              <w:bottom w:val="outset" w:sz="6" w:space="0" w:color="auto"/>
              <w:right w:val="outset" w:sz="6" w:space="0" w:color="auto"/>
            </w:tcBorders>
            <w:shd w:val="clear" w:color="auto" w:fill="auto"/>
            <w:vAlign w:val="center"/>
          </w:tcPr>
          <w:p w14:paraId="0F9736D3" w14:textId="77777777" w:rsidR="0087533E" w:rsidRPr="0087533E" w:rsidRDefault="0087533E" w:rsidP="000D4314">
            <w:pPr>
              <w:spacing w:after="120" w:line="240" w:lineRule="auto"/>
              <w:rPr>
                <w:rFonts w:ascii="Times New Roman" w:hAnsi="Times New Roman" w:cs="Times New Roman"/>
                <w:sz w:val="28"/>
                <w:szCs w:val="28"/>
              </w:rPr>
            </w:pPr>
            <w:r w:rsidRPr="0087533E">
              <w:rPr>
                <w:rFonts w:ascii="Times New Roman" w:hAnsi="Times New Roman" w:cs="Times New Roman"/>
                <w:sz w:val="28"/>
                <w:szCs w:val="28"/>
              </w:rPr>
              <w:t>Phòng trừ sâu bệnh hại cây ăn quả và cây công nghiệp</w:t>
            </w:r>
          </w:p>
        </w:tc>
      </w:tr>
      <w:tr w:rsidR="0087533E" w:rsidRPr="0087533E" w14:paraId="09E89BF4" w14:textId="77777777" w:rsidTr="000D4314">
        <w:trPr>
          <w:tblCellSpacing w:w="7" w:type="dxa"/>
          <w:jc w:val="center"/>
        </w:trPr>
        <w:tc>
          <w:tcPr>
            <w:tcW w:w="884" w:type="dxa"/>
            <w:tcBorders>
              <w:top w:val="outset" w:sz="6" w:space="0" w:color="auto"/>
              <w:left w:val="outset" w:sz="6" w:space="0" w:color="auto"/>
              <w:bottom w:val="outset" w:sz="6" w:space="0" w:color="auto"/>
              <w:right w:val="outset" w:sz="6" w:space="0" w:color="auto"/>
            </w:tcBorders>
            <w:shd w:val="clear" w:color="auto" w:fill="auto"/>
            <w:vAlign w:val="center"/>
          </w:tcPr>
          <w:p w14:paraId="395C2EBF" w14:textId="77777777" w:rsidR="0087533E" w:rsidRPr="0087533E" w:rsidRDefault="0087533E" w:rsidP="000D4314">
            <w:pPr>
              <w:spacing w:after="120" w:line="240" w:lineRule="auto"/>
              <w:jc w:val="center"/>
              <w:rPr>
                <w:rFonts w:ascii="Times New Roman" w:hAnsi="Times New Roman" w:cs="Times New Roman"/>
                <w:sz w:val="28"/>
                <w:szCs w:val="28"/>
              </w:rPr>
            </w:pPr>
            <w:r w:rsidRPr="0087533E">
              <w:rPr>
                <w:rFonts w:ascii="Times New Roman" w:hAnsi="Times New Roman" w:cs="Times New Roman"/>
                <w:sz w:val="28"/>
                <w:szCs w:val="28"/>
              </w:rPr>
              <w:t>13</w:t>
            </w:r>
          </w:p>
        </w:tc>
        <w:tc>
          <w:tcPr>
            <w:tcW w:w="8156" w:type="dxa"/>
            <w:tcBorders>
              <w:top w:val="outset" w:sz="6" w:space="0" w:color="auto"/>
              <w:left w:val="outset" w:sz="6" w:space="0" w:color="auto"/>
              <w:bottom w:val="outset" w:sz="6" w:space="0" w:color="auto"/>
              <w:right w:val="outset" w:sz="6" w:space="0" w:color="auto"/>
            </w:tcBorders>
            <w:shd w:val="clear" w:color="auto" w:fill="auto"/>
            <w:vAlign w:val="center"/>
          </w:tcPr>
          <w:p w14:paraId="207A2BA2" w14:textId="77777777" w:rsidR="0087533E" w:rsidRPr="0087533E" w:rsidRDefault="0087533E" w:rsidP="000D4314">
            <w:pPr>
              <w:spacing w:after="120" w:line="240" w:lineRule="auto"/>
              <w:rPr>
                <w:rFonts w:ascii="Times New Roman" w:hAnsi="Times New Roman" w:cs="Times New Roman"/>
                <w:sz w:val="28"/>
                <w:szCs w:val="28"/>
              </w:rPr>
            </w:pPr>
            <w:r w:rsidRPr="0087533E">
              <w:rPr>
                <w:rFonts w:ascii="Times New Roman" w:hAnsi="Times New Roman" w:cs="Times New Roman"/>
                <w:sz w:val="28"/>
                <w:szCs w:val="28"/>
              </w:rPr>
              <w:t>Sử dụng thuốc thú y trong chăn nuôi</w:t>
            </w:r>
          </w:p>
        </w:tc>
      </w:tr>
      <w:tr w:rsidR="0087533E" w:rsidRPr="0087533E" w14:paraId="032CD157" w14:textId="77777777" w:rsidTr="000D4314">
        <w:trPr>
          <w:tblCellSpacing w:w="7" w:type="dxa"/>
          <w:jc w:val="center"/>
        </w:trPr>
        <w:tc>
          <w:tcPr>
            <w:tcW w:w="884" w:type="dxa"/>
            <w:tcBorders>
              <w:top w:val="outset" w:sz="6" w:space="0" w:color="auto"/>
              <w:left w:val="outset" w:sz="6" w:space="0" w:color="auto"/>
              <w:bottom w:val="outset" w:sz="6" w:space="0" w:color="auto"/>
              <w:right w:val="outset" w:sz="6" w:space="0" w:color="auto"/>
            </w:tcBorders>
            <w:shd w:val="clear" w:color="auto" w:fill="auto"/>
            <w:vAlign w:val="center"/>
          </w:tcPr>
          <w:p w14:paraId="3BB398A9" w14:textId="77777777" w:rsidR="0087533E" w:rsidRPr="0087533E" w:rsidRDefault="0087533E" w:rsidP="000D4314">
            <w:pPr>
              <w:spacing w:after="120" w:line="240" w:lineRule="auto"/>
              <w:jc w:val="center"/>
              <w:rPr>
                <w:rFonts w:ascii="Times New Roman" w:hAnsi="Times New Roman" w:cs="Times New Roman"/>
                <w:sz w:val="28"/>
                <w:szCs w:val="28"/>
              </w:rPr>
            </w:pPr>
            <w:r w:rsidRPr="0087533E">
              <w:rPr>
                <w:rFonts w:ascii="Times New Roman" w:hAnsi="Times New Roman" w:cs="Times New Roman"/>
                <w:sz w:val="28"/>
                <w:szCs w:val="28"/>
              </w:rPr>
              <w:t>14</w:t>
            </w:r>
          </w:p>
        </w:tc>
        <w:tc>
          <w:tcPr>
            <w:tcW w:w="8156" w:type="dxa"/>
            <w:tcBorders>
              <w:top w:val="outset" w:sz="6" w:space="0" w:color="auto"/>
              <w:left w:val="outset" w:sz="6" w:space="0" w:color="auto"/>
              <w:bottom w:val="outset" w:sz="6" w:space="0" w:color="auto"/>
              <w:right w:val="outset" w:sz="6" w:space="0" w:color="auto"/>
            </w:tcBorders>
            <w:shd w:val="clear" w:color="auto" w:fill="auto"/>
            <w:vAlign w:val="center"/>
          </w:tcPr>
          <w:p w14:paraId="73F46DFF" w14:textId="7395468B" w:rsidR="0087533E" w:rsidRPr="0087533E" w:rsidRDefault="0087533E" w:rsidP="000D4314">
            <w:pPr>
              <w:spacing w:after="120" w:line="240" w:lineRule="auto"/>
              <w:rPr>
                <w:rFonts w:ascii="Times New Roman" w:hAnsi="Times New Roman" w:cs="Times New Roman"/>
                <w:sz w:val="28"/>
                <w:szCs w:val="28"/>
              </w:rPr>
            </w:pPr>
            <w:r w:rsidRPr="0087533E">
              <w:rPr>
                <w:rFonts w:ascii="Times New Roman" w:hAnsi="Times New Roman" w:cs="Times New Roman"/>
                <w:sz w:val="28"/>
                <w:szCs w:val="28"/>
              </w:rPr>
              <w:t xml:space="preserve">Cảnh quan </w:t>
            </w:r>
            <w:r w:rsidR="000D4314">
              <w:rPr>
                <w:rFonts w:ascii="Times New Roman" w:hAnsi="Times New Roman" w:cs="Times New Roman"/>
                <w:sz w:val="28"/>
                <w:szCs w:val="28"/>
              </w:rPr>
              <w:t>k</w:t>
            </w:r>
            <w:r w:rsidRPr="0087533E">
              <w:rPr>
                <w:rFonts w:ascii="Times New Roman" w:hAnsi="Times New Roman" w:cs="Times New Roman"/>
                <w:sz w:val="28"/>
                <w:szCs w:val="28"/>
              </w:rPr>
              <w:t>ỹ thuật hoa viên</w:t>
            </w:r>
          </w:p>
        </w:tc>
      </w:tr>
    </w:tbl>
    <w:p w14:paraId="72CB2AF5" w14:textId="08785A55" w:rsidR="002B475E" w:rsidRPr="000D4314" w:rsidRDefault="0087533E" w:rsidP="0087533E">
      <w:pPr>
        <w:pStyle w:val="ListParagraph"/>
        <w:tabs>
          <w:tab w:val="left" w:pos="720"/>
        </w:tabs>
        <w:spacing w:after="120" w:line="240" w:lineRule="auto"/>
        <w:ind w:left="0" w:firstLine="720"/>
        <w:jc w:val="both"/>
        <w:rPr>
          <w:rFonts w:ascii="Times New Roman" w:hAnsi="Times New Roman" w:cs="Times New Roman"/>
          <w:b/>
          <w:sz w:val="28"/>
          <w:szCs w:val="28"/>
        </w:rPr>
      </w:pPr>
      <w:r w:rsidRPr="000D4314">
        <w:rPr>
          <w:rFonts w:ascii="Times New Roman" w:hAnsi="Times New Roman" w:cs="Times New Roman"/>
          <w:b/>
          <w:sz w:val="28"/>
          <w:szCs w:val="28"/>
        </w:rPr>
        <w:t>2.2. Thời gian học:</w:t>
      </w:r>
    </w:p>
    <w:p w14:paraId="10C7AF3D" w14:textId="72751F90" w:rsidR="0087533E" w:rsidRPr="0087533E" w:rsidRDefault="0087533E" w:rsidP="0087533E">
      <w:pPr>
        <w:tabs>
          <w:tab w:val="left" w:pos="720"/>
        </w:tabs>
        <w:spacing w:after="120" w:line="240" w:lineRule="auto"/>
        <w:ind w:firstLine="720"/>
        <w:jc w:val="both"/>
        <w:rPr>
          <w:rFonts w:ascii="Times New Roman" w:hAnsi="Times New Roman" w:cs="Times New Roman"/>
          <w:bCs/>
          <w:sz w:val="28"/>
          <w:szCs w:val="28"/>
        </w:rPr>
      </w:pPr>
      <w:proofErr w:type="gramStart"/>
      <w:r w:rsidRPr="0087533E">
        <w:rPr>
          <w:rFonts w:ascii="Times New Roman" w:hAnsi="Times New Roman" w:cs="Times New Roman"/>
          <w:bCs/>
          <w:sz w:val="28"/>
          <w:szCs w:val="28"/>
        </w:rPr>
        <w:t>Sơ</w:t>
      </w:r>
      <w:proofErr w:type="gramEnd"/>
      <w:r w:rsidRPr="0087533E">
        <w:rPr>
          <w:rFonts w:ascii="Times New Roman" w:hAnsi="Times New Roman" w:cs="Times New Roman"/>
          <w:bCs/>
          <w:sz w:val="28"/>
          <w:szCs w:val="28"/>
        </w:rPr>
        <w:t xml:space="preserve"> cấp nghề: 03 đến 06 tháng</w:t>
      </w:r>
    </w:p>
    <w:p w14:paraId="579A7546" w14:textId="6F26C5B0" w:rsidR="0087533E" w:rsidRPr="0087533E" w:rsidRDefault="0087533E" w:rsidP="0087533E">
      <w:pPr>
        <w:tabs>
          <w:tab w:val="left" w:pos="720"/>
        </w:tabs>
        <w:spacing w:after="120" w:line="240" w:lineRule="auto"/>
        <w:ind w:firstLine="720"/>
        <w:jc w:val="both"/>
        <w:rPr>
          <w:rFonts w:ascii="Times New Roman" w:hAnsi="Times New Roman" w:cs="Times New Roman"/>
          <w:bCs/>
          <w:sz w:val="28"/>
          <w:szCs w:val="28"/>
        </w:rPr>
      </w:pPr>
      <w:r w:rsidRPr="0087533E">
        <w:rPr>
          <w:rFonts w:ascii="Times New Roman" w:hAnsi="Times New Roman" w:cs="Times New Roman"/>
          <w:bCs/>
          <w:sz w:val="28"/>
          <w:szCs w:val="28"/>
        </w:rPr>
        <w:t>Chứng chỉ đào tạo: từ 01 đến 03 tháng tùy nghề</w:t>
      </w:r>
    </w:p>
    <w:p w14:paraId="5658376E" w14:textId="11536BA1" w:rsidR="0087533E" w:rsidRPr="0087533E" w:rsidRDefault="0087533E" w:rsidP="0087533E">
      <w:pPr>
        <w:tabs>
          <w:tab w:val="left" w:pos="720"/>
        </w:tabs>
        <w:spacing w:after="120" w:line="240" w:lineRule="auto"/>
        <w:ind w:firstLine="720"/>
        <w:jc w:val="both"/>
        <w:rPr>
          <w:rFonts w:ascii="Times New Roman" w:hAnsi="Times New Roman" w:cs="Times New Roman"/>
          <w:bCs/>
          <w:sz w:val="28"/>
          <w:szCs w:val="28"/>
        </w:rPr>
      </w:pPr>
      <w:r w:rsidRPr="0087533E">
        <w:rPr>
          <w:rFonts w:ascii="Times New Roman" w:hAnsi="Times New Roman" w:cs="Times New Roman"/>
          <w:bCs/>
          <w:sz w:val="28"/>
          <w:szCs w:val="28"/>
        </w:rPr>
        <w:t>Học vào các buổi tối thứ 2</w:t>
      </w:r>
      <w:proofErr w:type="gramStart"/>
      <w:r w:rsidRPr="0087533E">
        <w:rPr>
          <w:rFonts w:ascii="Times New Roman" w:hAnsi="Times New Roman" w:cs="Times New Roman"/>
          <w:bCs/>
          <w:sz w:val="28"/>
          <w:szCs w:val="28"/>
        </w:rPr>
        <w:t>,4,6</w:t>
      </w:r>
      <w:proofErr w:type="gramEnd"/>
      <w:r w:rsidRPr="0087533E">
        <w:rPr>
          <w:rFonts w:ascii="Times New Roman" w:hAnsi="Times New Roman" w:cs="Times New Roman"/>
          <w:bCs/>
          <w:sz w:val="28"/>
          <w:szCs w:val="28"/>
        </w:rPr>
        <w:t xml:space="preserve"> hoặc thứ 3,5,7; từ 17g30 đến 20g30</w:t>
      </w:r>
    </w:p>
    <w:p w14:paraId="3A329A49" w14:textId="46BF494C" w:rsidR="0087533E" w:rsidRPr="0087533E" w:rsidRDefault="0087533E" w:rsidP="0087533E">
      <w:pPr>
        <w:spacing w:after="120" w:line="240" w:lineRule="auto"/>
        <w:ind w:firstLine="720"/>
        <w:rPr>
          <w:rFonts w:ascii="Times New Roman" w:hAnsi="Times New Roman" w:cs="Times New Roman"/>
          <w:b/>
          <w:sz w:val="28"/>
          <w:szCs w:val="28"/>
        </w:rPr>
      </w:pPr>
      <w:r w:rsidRPr="0087533E">
        <w:rPr>
          <w:rFonts w:ascii="Times New Roman" w:hAnsi="Times New Roman" w:cs="Times New Roman"/>
          <w:b/>
          <w:sz w:val="28"/>
          <w:szCs w:val="28"/>
        </w:rPr>
        <w:t>I</w:t>
      </w:r>
      <w:r w:rsidR="000D4314">
        <w:rPr>
          <w:rFonts w:ascii="Times New Roman" w:hAnsi="Times New Roman" w:cs="Times New Roman"/>
          <w:b/>
          <w:sz w:val="28"/>
          <w:szCs w:val="28"/>
        </w:rPr>
        <w:t>I</w:t>
      </w:r>
      <w:r w:rsidRPr="0087533E">
        <w:rPr>
          <w:rFonts w:ascii="Times New Roman" w:hAnsi="Times New Roman" w:cs="Times New Roman"/>
          <w:b/>
          <w:sz w:val="28"/>
          <w:szCs w:val="28"/>
        </w:rPr>
        <w:t xml:space="preserve">I. </w:t>
      </w:r>
      <w:r w:rsidR="000D4314" w:rsidRPr="0087533E">
        <w:rPr>
          <w:rFonts w:ascii="Times New Roman" w:hAnsi="Times New Roman" w:cs="Times New Roman"/>
          <w:b/>
          <w:sz w:val="28"/>
          <w:szCs w:val="28"/>
        </w:rPr>
        <w:t>Tuyển sinh</w:t>
      </w:r>
      <w:r w:rsidRPr="0087533E">
        <w:rPr>
          <w:rFonts w:ascii="Times New Roman" w:hAnsi="Times New Roman" w:cs="Times New Roman"/>
          <w:b/>
          <w:sz w:val="28"/>
          <w:szCs w:val="28"/>
        </w:rPr>
        <w:t>:</w:t>
      </w:r>
    </w:p>
    <w:p w14:paraId="6B2589C0" w14:textId="336BD0D6" w:rsidR="0087533E" w:rsidRPr="000D4314" w:rsidRDefault="000D4314" w:rsidP="0087533E">
      <w:pPr>
        <w:spacing w:after="120" w:line="240" w:lineRule="auto"/>
        <w:ind w:firstLine="720"/>
        <w:jc w:val="both"/>
        <w:rPr>
          <w:rFonts w:ascii="Times New Roman" w:hAnsi="Times New Roman" w:cs="Times New Roman"/>
          <w:b/>
          <w:sz w:val="28"/>
          <w:szCs w:val="28"/>
        </w:rPr>
      </w:pPr>
      <w:r w:rsidRPr="000D4314">
        <w:rPr>
          <w:rFonts w:ascii="Times New Roman" w:hAnsi="Times New Roman" w:cs="Times New Roman"/>
          <w:b/>
          <w:sz w:val="28"/>
          <w:szCs w:val="28"/>
        </w:rPr>
        <w:t xml:space="preserve">3.1. </w:t>
      </w:r>
      <w:r w:rsidR="0087533E" w:rsidRPr="000D4314">
        <w:rPr>
          <w:rFonts w:ascii="Times New Roman" w:hAnsi="Times New Roman" w:cs="Times New Roman"/>
          <w:b/>
          <w:sz w:val="28"/>
          <w:szCs w:val="28"/>
        </w:rPr>
        <w:t xml:space="preserve">Đối tượng tuyển sinh: </w:t>
      </w:r>
    </w:p>
    <w:p w14:paraId="1A22826A" w14:textId="77777777" w:rsidR="0087533E" w:rsidRPr="0087533E" w:rsidRDefault="0087533E" w:rsidP="0087533E">
      <w:pPr>
        <w:spacing w:after="120" w:line="240" w:lineRule="auto"/>
        <w:ind w:firstLine="720"/>
        <w:jc w:val="both"/>
        <w:rPr>
          <w:rFonts w:ascii="Times New Roman" w:hAnsi="Times New Roman" w:cs="Times New Roman"/>
          <w:sz w:val="28"/>
          <w:szCs w:val="28"/>
        </w:rPr>
      </w:pPr>
      <w:r w:rsidRPr="0087533E">
        <w:rPr>
          <w:rFonts w:ascii="Times New Roman" w:hAnsi="Times New Roman" w:cs="Times New Roman"/>
          <w:sz w:val="28"/>
          <w:szCs w:val="28"/>
        </w:rPr>
        <w:t xml:space="preserve">- Là người </w:t>
      </w:r>
      <w:proofErr w:type="gramStart"/>
      <w:r w:rsidRPr="0087533E">
        <w:rPr>
          <w:rFonts w:ascii="Times New Roman" w:hAnsi="Times New Roman" w:cs="Times New Roman"/>
          <w:sz w:val="28"/>
          <w:szCs w:val="28"/>
        </w:rPr>
        <w:t>lao</w:t>
      </w:r>
      <w:proofErr w:type="gramEnd"/>
      <w:r w:rsidRPr="0087533E">
        <w:rPr>
          <w:rFonts w:ascii="Times New Roman" w:hAnsi="Times New Roman" w:cs="Times New Roman"/>
          <w:sz w:val="28"/>
          <w:szCs w:val="28"/>
        </w:rPr>
        <w:t xml:space="preserve"> động thuộc các hộ nghèo, hộ cận nghèo và hộ thoát chuẩn cận nghèo.</w:t>
      </w:r>
    </w:p>
    <w:p w14:paraId="38F1D322" w14:textId="77777777" w:rsidR="0087533E" w:rsidRPr="0087533E" w:rsidRDefault="0087533E" w:rsidP="0087533E">
      <w:pPr>
        <w:spacing w:after="120" w:line="240" w:lineRule="auto"/>
        <w:ind w:firstLine="720"/>
        <w:jc w:val="both"/>
        <w:rPr>
          <w:rFonts w:ascii="Times New Roman" w:hAnsi="Times New Roman" w:cs="Times New Roman"/>
          <w:sz w:val="28"/>
          <w:szCs w:val="28"/>
        </w:rPr>
      </w:pPr>
      <w:r w:rsidRPr="0087533E">
        <w:rPr>
          <w:rFonts w:ascii="Times New Roman" w:hAnsi="Times New Roman" w:cs="Times New Roman"/>
          <w:sz w:val="28"/>
          <w:szCs w:val="28"/>
        </w:rPr>
        <w:t>- Người có nhu cầu học nghề.</w:t>
      </w:r>
    </w:p>
    <w:p w14:paraId="303D82CA" w14:textId="4A376E9E" w:rsidR="0087533E" w:rsidRPr="0087533E" w:rsidRDefault="000D4314" w:rsidP="0087533E">
      <w:pPr>
        <w:spacing w:after="120" w:line="240" w:lineRule="auto"/>
        <w:ind w:firstLine="720"/>
        <w:jc w:val="both"/>
        <w:rPr>
          <w:rFonts w:ascii="Times New Roman" w:hAnsi="Times New Roman" w:cs="Times New Roman"/>
          <w:color w:val="000000"/>
          <w:sz w:val="28"/>
          <w:szCs w:val="28"/>
        </w:rPr>
      </w:pPr>
      <w:r w:rsidRPr="000D4314">
        <w:rPr>
          <w:rFonts w:ascii="Times New Roman" w:hAnsi="Times New Roman" w:cs="Times New Roman"/>
          <w:b/>
          <w:sz w:val="28"/>
          <w:szCs w:val="28"/>
        </w:rPr>
        <w:t xml:space="preserve">3.2. </w:t>
      </w:r>
      <w:r w:rsidR="0087533E" w:rsidRPr="000D4314">
        <w:rPr>
          <w:rFonts w:ascii="Times New Roman" w:hAnsi="Times New Roman" w:cs="Times New Roman"/>
          <w:b/>
          <w:sz w:val="28"/>
          <w:szCs w:val="28"/>
        </w:rPr>
        <w:t>Địa điểm học:</w:t>
      </w:r>
      <w:r w:rsidR="0087533E" w:rsidRPr="0087533E">
        <w:rPr>
          <w:rFonts w:ascii="Times New Roman" w:hAnsi="Times New Roman" w:cs="Times New Roman"/>
          <w:sz w:val="28"/>
          <w:szCs w:val="28"/>
        </w:rPr>
        <w:t xml:space="preserve"> </w:t>
      </w:r>
      <w:r w:rsidR="0087533E" w:rsidRPr="0087533E">
        <w:rPr>
          <w:rFonts w:ascii="Times New Roman" w:hAnsi="Times New Roman" w:cs="Times New Roman"/>
          <w:color w:val="000000"/>
          <w:sz w:val="28"/>
          <w:szCs w:val="28"/>
        </w:rPr>
        <w:t xml:space="preserve">2 Bis KP3 </w:t>
      </w:r>
      <w:proofErr w:type="gramStart"/>
      <w:r w:rsidR="0087533E" w:rsidRPr="0087533E">
        <w:rPr>
          <w:rFonts w:ascii="Times New Roman" w:hAnsi="Times New Roman" w:cs="Times New Roman"/>
          <w:color w:val="000000"/>
          <w:sz w:val="28"/>
          <w:szCs w:val="28"/>
        </w:rPr>
        <w:t>Tô</w:t>
      </w:r>
      <w:proofErr w:type="gramEnd"/>
      <w:r w:rsidR="0087533E" w:rsidRPr="0087533E">
        <w:rPr>
          <w:rFonts w:ascii="Times New Roman" w:hAnsi="Times New Roman" w:cs="Times New Roman"/>
          <w:color w:val="000000"/>
          <w:sz w:val="28"/>
          <w:szCs w:val="28"/>
        </w:rPr>
        <w:t xml:space="preserve"> Kí Phường Tân Chánh Hiệp Quận 12</w:t>
      </w:r>
    </w:p>
    <w:p w14:paraId="249C540A" w14:textId="4B9B8B2C" w:rsidR="0087533E" w:rsidRPr="000D4314" w:rsidRDefault="000D4314" w:rsidP="0087533E">
      <w:pPr>
        <w:shd w:val="clear" w:color="auto" w:fill="FFFFFF"/>
        <w:spacing w:after="120" w:line="240" w:lineRule="auto"/>
        <w:ind w:firstLine="720"/>
        <w:jc w:val="both"/>
        <w:rPr>
          <w:rFonts w:ascii="Times New Roman" w:hAnsi="Times New Roman" w:cs="Times New Roman"/>
          <w:b/>
          <w:sz w:val="28"/>
          <w:szCs w:val="28"/>
        </w:rPr>
      </w:pPr>
      <w:r w:rsidRPr="000D4314">
        <w:rPr>
          <w:rFonts w:ascii="Times New Roman" w:hAnsi="Times New Roman" w:cs="Times New Roman"/>
          <w:b/>
          <w:sz w:val="28"/>
          <w:szCs w:val="28"/>
        </w:rPr>
        <w:t xml:space="preserve">3.3. </w:t>
      </w:r>
      <w:r w:rsidR="0087533E" w:rsidRPr="000D4314">
        <w:rPr>
          <w:rFonts w:ascii="Times New Roman" w:hAnsi="Times New Roman" w:cs="Times New Roman"/>
          <w:b/>
          <w:sz w:val="28"/>
          <w:szCs w:val="28"/>
        </w:rPr>
        <w:t>Thời gian đăng ký:</w:t>
      </w:r>
    </w:p>
    <w:p w14:paraId="1C50D4EF" w14:textId="77777777" w:rsidR="0087533E" w:rsidRPr="0087533E" w:rsidRDefault="0087533E" w:rsidP="0087533E">
      <w:pPr>
        <w:shd w:val="clear" w:color="auto" w:fill="FFFFFF"/>
        <w:spacing w:after="120" w:line="240" w:lineRule="auto"/>
        <w:ind w:firstLine="720"/>
        <w:jc w:val="both"/>
        <w:rPr>
          <w:rFonts w:ascii="Times New Roman" w:hAnsi="Times New Roman" w:cs="Times New Roman"/>
          <w:sz w:val="28"/>
          <w:szCs w:val="28"/>
        </w:rPr>
      </w:pPr>
      <w:r w:rsidRPr="0087533E">
        <w:rPr>
          <w:rFonts w:ascii="Times New Roman" w:hAnsi="Times New Roman" w:cs="Times New Roman"/>
          <w:sz w:val="28"/>
          <w:szCs w:val="28"/>
        </w:rPr>
        <w:t xml:space="preserve">Phát và nhận hồ </w:t>
      </w:r>
      <w:proofErr w:type="gramStart"/>
      <w:r w:rsidRPr="0087533E">
        <w:rPr>
          <w:rFonts w:ascii="Times New Roman" w:hAnsi="Times New Roman" w:cs="Times New Roman"/>
          <w:sz w:val="28"/>
          <w:szCs w:val="28"/>
        </w:rPr>
        <w:t>sơ</w:t>
      </w:r>
      <w:proofErr w:type="gramEnd"/>
      <w:r w:rsidRPr="0087533E">
        <w:rPr>
          <w:rFonts w:ascii="Times New Roman" w:hAnsi="Times New Roman" w:cs="Times New Roman"/>
          <w:sz w:val="28"/>
          <w:szCs w:val="28"/>
        </w:rPr>
        <w:t xml:space="preserve"> tại: Phòng Giáo vụ - Tuyển sinh. </w:t>
      </w:r>
    </w:p>
    <w:p w14:paraId="64058B5F" w14:textId="77777777" w:rsidR="0087533E" w:rsidRPr="0087533E" w:rsidRDefault="0087533E" w:rsidP="0087533E">
      <w:pPr>
        <w:shd w:val="clear" w:color="auto" w:fill="FFFFFF"/>
        <w:spacing w:after="120" w:line="240" w:lineRule="auto"/>
        <w:ind w:firstLine="720"/>
        <w:jc w:val="both"/>
        <w:rPr>
          <w:rFonts w:ascii="Times New Roman" w:hAnsi="Times New Roman" w:cs="Times New Roman"/>
          <w:sz w:val="28"/>
          <w:szCs w:val="28"/>
        </w:rPr>
      </w:pPr>
      <w:r w:rsidRPr="0087533E">
        <w:rPr>
          <w:rFonts w:ascii="Times New Roman" w:hAnsi="Times New Roman" w:cs="Times New Roman"/>
          <w:sz w:val="28"/>
          <w:szCs w:val="28"/>
        </w:rPr>
        <w:t xml:space="preserve">Từ 7 giờ 30 – 16 giờ 00 (thứ 2 đến thứ 6 hàng tuần); </w:t>
      </w:r>
    </w:p>
    <w:p w14:paraId="43C09E58" w14:textId="77777777" w:rsidR="0087533E" w:rsidRPr="0087533E" w:rsidRDefault="0087533E" w:rsidP="0087533E">
      <w:pPr>
        <w:shd w:val="clear" w:color="auto" w:fill="FFFFFF"/>
        <w:spacing w:after="120" w:line="240" w:lineRule="auto"/>
        <w:ind w:firstLine="720"/>
        <w:jc w:val="both"/>
        <w:rPr>
          <w:rFonts w:ascii="Times New Roman" w:hAnsi="Times New Roman" w:cs="Times New Roman"/>
          <w:sz w:val="28"/>
          <w:szCs w:val="28"/>
        </w:rPr>
      </w:pPr>
      <w:r w:rsidRPr="0087533E">
        <w:rPr>
          <w:rFonts w:ascii="Times New Roman" w:hAnsi="Times New Roman" w:cs="Times New Roman"/>
          <w:sz w:val="28"/>
          <w:szCs w:val="28"/>
        </w:rPr>
        <w:t>Điện thoại: 0938838167 (Cô Hà); 0989983847 (Cô Hiền)</w:t>
      </w:r>
    </w:p>
    <w:p w14:paraId="1774E56C" w14:textId="3F0BDA6F" w:rsidR="0087533E" w:rsidRPr="0087533E" w:rsidRDefault="000D4314" w:rsidP="0087533E">
      <w:pPr>
        <w:spacing w:after="120"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IV</w:t>
      </w:r>
      <w:r w:rsidR="0087533E" w:rsidRPr="0087533E">
        <w:rPr>
          <w:rFonts w:ascii="Times New Roman" w:hAnsi="Times New Roman" w:cs="Times New Roman"/>
          <w:b/>
          <w:color w:val="000000"/>
          <w:sz w:val="28"/>
          <w:szCs w:val="28"/>
        </w:rPr>
        <w:t>. HỌC PHÍ</w:t>
      </w:r>
    </w:p>
    <w:p w14:paraId="4479B071" w14:textId="77777777" w:rsidR="0087533E" w:rsidRPr="0087533E" w:rsidRDefault="0087533E" w:rsidP="0087533E">
      <w:pPr>
        <w:spacing w:after="120" w:line="240" w:lineRule="auto"/>
        <w:ind w:firstLine="720"/>
        <w:jc w:val="both"/>
        <w:rPr>
          <w:rFonts w:ascii="Times New Roman" w:hAnsi="Times New Roman" w:cs="Times New Roman"/>
          <w:sz w:val="28"/>
          <w:szCs w:val="28"/>
        </w:rPr>
      </w:pPr>
      <w:r w:rsidRPr="0087533E">
        <w:rPr>
          <w:rFonts w:ascii="Times New Roman" w:hAnsi="Times New Roman" w:cs="Times New Roman"/>
          <w:color w:val="000000"/>
          <w:sz w:val="28"/>
          <w:szCs w:val="28"/>
        </w:rPr>
        <w:t xml:space="preserve">Miễn học phí 100% đối với </w:t>
      </w:r>
      <w:r w:rsidRPr="0087533E">
        <w:rPr>
          <w:rFonts w:ascii="Times New Roman" w:hAnsi="Times New Roman" w:cs="Times New Roman"/>
          <w:sz w:val="28"/>
          <w:szCs w:val="28"/>
        </w:rPr>
        <w:t xml:space="preserve">người </w:t>
      </w:r>
      <w:proofErr w:type="gramStart"/>
      <w:r w:rsidRPr="0087533E">
        <w:rPr>
          <w:rFonts w:ascii="Times New Roman" w:hAnsi="Times New Roman" w:cs="Times New Roman"/>
          <w:sz w:val="28"/>
          <w:szCs w:val="28"/>
        </w:rPr>
        <w:t>lao</w:t>
      </w:r>
      <w:proofErr w:type="gramEnd"/>
      <w:r w:rsidRPr="0087533E">
        <w:rPr>
          <w:rFonts w:ascii="Times New Roman" w:hAnsi="Times New Roman" w:cs="Times New Roman"/>
          <w:sz w:val="28"/>
          <w:szCs w:val="28"/>
        </w:rPr>
        <w:t xml:space="preserve"> động thuộc các hộ nghèo, hộ cận nghèo và hộ thoát chuẩn cận nghèo.</w:t>
      </w:r>
    </w:p>
    <w:p w14:paraId="763AEA1B" w14:textId="77777777" w:rsidR="000D4314" w:rsidRPr="000D4314" w:rsidRDefault="000D4314" w:rsidP="000D4314">
      <w:pPr>
        <w:spacing w:after="120" w:line="240" w:lineRule="auto"/>
        <w:ind w:firstLine="720"/>
        <w:jc w:val="both"/>
        <w:rPr>
          <w:rFonts w:ascii="Times New Roman" w:hAnsi="Times New Roman" w:cs="Times New Roman"/>
          <w:color w:val="000000"/>
          <w:sz w:val="28"/>
          <w:szCs w:val="28"/>
        </w:rPr>
      </w:pPr>
      <w:r w:rsidRPr="000D4314">
        <w:rPr>
          <w:rFonts w:ascii="Times New Roman" w:hAnsi="Times New Roman" w:cs="Times New Roman"/>
          <w:color w:val="000000"/>
          <w:sz w:val="28"/>
          <w:szCs w:val="28"/>
        </w:rPr>
        <w:t>Đối với học viên là lao động nông thôn thuộc diện được hưởng chính sách ưu đãi theo Quyết định số 1956/QĐ-TTg ngày 27 tháng 11 năm 2009 của Thủ tướng Chính phủ phê duyệt đề án “Đào tạo nghề cho lao động nông thôn đến năm 2020” trong thời gian học nghề.</w:t>
      </w:r>
    </w:p>
    <w:p w14:paraId="4D33F655" w14:textId="77777777" w:rsidR="000D4314" w:rsidRPr="000D4314" w:rsidRDefault="000D4314" w:rsidP="000D4314">
      <w:pPr>
        <w:spacing w:after="120" w:line="240" w:lineRule="auto"/>
        <w:ind w:firstLine="720"/>
        <w:jc w:val="both"/>
        <w:rPr>
          <w:rFonts w:ascii="Times New Roman" w:hAnsi="Times New Roman" w:cs="Times New Roman"/>
          <w:color w:val="000000"/>
          <w:sz w:val="28"/>
          <w:szCs w:val="28"/>
        </w:rPr>
      </w:pPr>
      <w:r w:rsidRPr="000D4314">
        <w:rPr>
          <w:rFonts w:ascii="Times New Roman" w:hAnsi="Times New Roman" w:cs="Times New Roman"/>
          <w:color w:val="000000"/>
          <w:sz w:val="28"/>
          <w:szCs w:val="28"/>
        </w:rPr>
        <w:lastRenderedPageBreak/>
        <w:t>Các đối tượng miễn giảm học phí theo quy định tại Điều 6 đến Điều 10 của Nghị đinh 86/2015/NĐ-QĐ ngày 02 tháng 10 năm 2015 của Chính phủ quy định về cơ chế quản lí thu, quản lí học phí đối với cơ sở giáo dục thuộc hệ thống giáo dục quốc dân và chính sách miễn, giảm học phí, hỗ chi phí học tập từ năm 2015-2016 đến năm học 2020-2021.</w:t>
      </w:r>
    </w:p>
    <w:p w14:paraId="5D7E03B4" w14:textId="77777777" w:rsidR="000D4314" w:rsidRPr="000D4314" w:rsidRDefault="000D4314" w:rsidP="000D4314">
      <w:pPr>
        <w:spacing w:after="120" w:line="240" w:lineRule="auto"/>
        <w:ind w:firstLine="720"/>
        <w:jc w:val="both"/>
        <w:rPr>
          <w:rFonts w:ascii="Times New Roman" w:hAnsi="Times New Roman" w:cs="Times New Roman"/>
          <w:color w:val="000000"/>
          <w:sz w:val="28"/>
          <w:szCs w:val="28"/>
        </w:rPr>
      </w:pPr>
      <w:r w:rsidRPr="000D4314">
        <w:rPr>
          <w:rFonts w:ascii="Times New Roman" w:hAnsi="Times New Roman" w:cs="Times New Roman"/>
          <w:color w:val="000000"/>
          <w:sz w:val="28"/>
          <w:szCs w:val="28"/>
        </w:rPr>
        <w:t>Ưu đãi trong giáo dục đối với học sinh, sinh viên quy định tại Điều 1 Thông tư số 36/2015/TT-BLĐTBXH ngày 28 tháng 9 năm 2015 của Bộ lao động – Thương binh và xã hội hướng dẫn hồ sơ, trình tự thủ tục thực hiện chế độ ưu đãi giáo dục đào tạo đối với người có công với cách mạng và con của họ.</w:t>
      </w:r>
    </w:p>
    <w:p w14:paraId="4660EEA6" w14:textId="77777777" w:rsidR="000D4314" w:rsidRPr="000D4314" w:rsidRDefault="000D4314" w:rsidP="000D4314">
      <w:pPr>
        <w:spacing w:after="120" w:line="240" w:lineRule="auto"/>
        <w:ind w:firstLine="720"/>
        <w:jc w:val="both"/>
        <w:rPr>
          <w:rFonts w:ascii="Times New Roman" w:hAnsi="Times New Roman" w:cs="Times New Roman"/>
          <w:color w:val="000000"/>
          <w:sz w:val="28"/>
          <w:szCs w:val="28"/>
        </w:rPr>
      </w:pPr>
      <w:r w:rsidRPr="000D4314">
        <w:rPr>
          <w:rFonts w:ascii="Times New Roman" w:hAnsi="Times New Roman" w:cs="Times New Roman"/>
          <w:color w:val="000000"/>
          <w:sz w:val="28"/>
          <w:szCs w:val="28"/>
        </w:rPr>
        <w:t xml:space="preserve">Đối với học viên là thanh niên </w:t>
      </w:r>
      <w:proofErr w:type="gramStart"/>
      <w:r w:rsidRPr="000D4314">
        <w:rPr>
          <w:rFonts w:ascii="Times New Roman" w:hAnsi="Times New Roman" w:cs="Times New Roman"/>
          <w:color w:val="000000"/>
          <w:sz w:val="28"/>
          <w:szCs w:val="28"/>
        </w:rPr>
        <w:t>lao</w:t>
      </w:r>
      <w:proofErr w:type="gramEnd"/>
      <w:r w:rsidRPr="000D4314">
        <w:rPr>
          <w:rFonts w:ascii="Times New Roman" w:hAnsi="Times New Roman" w:cs="Times New Roman"/>
          <w:color w:val="000000"/>
          <w:sz w:val="28"/>
          <w:szCs w:val="28"/>
        </w:rPr>
        <w:t xml:space="preserve"> động khác, kinh phí tham gia học nghề bằng nguồn kinh phí tự chủ của bản thân và gia đình.</w:t>
      </w:r>
    </w:p>
    <w:p w14:paraId="494EA9F8" w14:textId="024762B8" w:rsidR="0087533E" w:rsidRPr="0087533E" w:rsidRDefault="0087533E" w:rsidP="0087533E">
      <w:pPr>
        <w:spacing w:after="120" w:line="240" w:lineRule="auto"/>
        <w:ind w:firstLine="720"/>
        <w:jc w:val="both"/>
        <w:rPr>
          <w:rFonts w:ascii="Times New Roman" w:hAnsi="Times New Roman" w:cs="Times New Roman"/>
          <w:b/>
          <w:sz w:val="28"/>
          <w:szCs w:val="28"/>
        </w:rPr>
      </w:pPr>
      <w:r w:rsidRPr="0087533E">
        <w:rPr>
          <w:rFonts w:ascii="Times New Roman" w:hAnsi="Times New Roman" w:cs="Times New Roman"/>
          <w:b/>
          <w:sz w:val="28"/>
          <w:szCs w:val="28"/>
        </w:rPr>
        <w:t>V. HỒ SƠ ĐĂNG KÝ</w:t>
      </w:r>
    </w:p>
    <w:p w14:paraId="69DB620A" w14:textId="77777777" w:rsidR="0087533E" w:rsidRPr="0087533E" w:rsidRDefault="0087533E" w:rsidP="0087533E">
      <w:pPr>
        <w:spacing w:after="120" w:line="240" w:lineRule="auto"/>
        <w:ind w:firstLine="720"/>
        <w:jc w:val="both"/>
        <w:rPr>
          <w:rFonts w:ascii="Times New Roman" w:hAnsi="Times New Roman" w:cs="Times New Roman"/>
          <w:sz w:val="28"/>
          <w:szCs w:val="28"/>
        </w:rPr>
      </w:pPr>
      <w:r w:rsidRPr="0087533E">
        <w:rPr>
          <w:rFonts w:ascii="Times New Roman" w:hAnsi="Times New Roman" w:cs="Times New Roman"/>
          <w:sz w:val="28"/>
          <w:szCs w:val="28"/>
        </w:rPr>
        <w:t>Phiếu đăng ký dự tuyển (</w:t>
      </w:r>
      <w:proofErr w:type="gramStart"/>
      <w:r w:rsidRPr="0087533E">
        <w:rPr>
          <w:rFonts w:ascii="Times New Roman" w:hAnsi="Times New Roman" w:cs="Times New Roman"/>
          <w:sz w:val="28"/>
          <w:szCs w:val="28"/>
        </w:rPr>
        <w:t>theo</w:t>
      </w:r>
      <w:proofErr w:type="gramEnd"/>
      <w:r w:rsidRPr="0087533E">
        <w:rPr>
          <w:rFonts w:ascii="Times New Roman" w:hAnsi="Times New Roman" w:cs="Times New Roman"/>
          <w:sz w:val="28"/>
          <w:szCs w:val="28"/>
        </w:rPr>
        <w:t xml:space="preserve"> mẫu)</w:t>
      </w:r>
    </w:p>
    <w:p w14:paraId="204CF665" w14:textId="77777777" w:rsidR="0087533E" w:rsidRPr="0087533E" w:rsidRDefault="0087533E" w:rsidP="0087533E">
      <w:pPr>
        <w:spacing w:after="120" w:line="240" w:lineRule="auto"/>
        <w:ind w:firstLine="720"/>
        <w:jc w:val="both"/>
        <w:rPr>
          <w:rFonts w:ascii="Times New Roman" w:hAnsi="Times New Roman" w:cs="Times New Roman"/>
          <w:sz w:val="28"/>
          <w:szCs w:val="28"/>
        </w:rPr>
      </w:pPr>
      <w:proofErr w:type="gramStart"/>
      <w:r w:rsidRPr="0087533E">
        <w:rPr>
          <w:rFonts w:ascii="Times New Roman" w:hAnsi="Times New Roman" w:cs="Times New Roman"/>
          <w:sz w:val="28"/>
          <w:szCs w:val="28"/>
        </w:rPr>
        <w:t>01 bản sao hộ khẩu thường trú có chứng thực.</w:t>
      </w:r>
      <w:proofErr w:type="gramEnd"/>
    </w:p>
    <w:p w14:paraId="43955596" w14:textId="77777777" w:rsidR="0087533E" w:rsidRPr="0087533E" w:rsidRDefault="0087533E" w:rsidP="0087533E">
      <w:pPr>
        <w:spacing w:after="120" w:line="240" w:lineRule="auto"/>
        <w:ind w:firstLine="720"/>
        <w:jc w:val="both"/>
        <w:rPr>
          <w:rFonts w:ascii="Times New Roman" w:hAnsi="Times New Roman" w:cs="Times New Roman"/>
          <w:sz w:val="28"/>
          <w:szCs w:val="28"/>
        </w:rPr>
      </w:pPr>
      <w:proofErr w:type="gramStart"/>
      <w:r w:rsidRPr="0087533E">
        <w:rPr>
          <w:rFonts w:ascii="Times New Roman" w:hAnsi="Times New Roman" w:cs="Times New Roman"/>
          <w:sz w:val="28"/>
          <w:szCs w:val="28"/>
        </w:rPr>
        <w:t>01 bản sao chứng minh nhân dân có chứng thực.</w:t>
      </w:r>
      <w:proofErr w:type="gramEnd"/>
    </w:p>
    <w:p w14:paraId="53012D9D" w14:textId="77777777" w:rsidR="0087533E" w:rsidRPr="0087533E" w:rsidRDefault="0087533E" w:rsidP="0087533E">
      <w:pPr>
        <w:spacing w:after="120" w:line="240" w:lineRule="auto"/>
        <w:ind w:firstLine="720"/>
        <w:jc w:val="both"/>
        <w:rPr>
          <w:rFonts w:ascii="Times New Roman" w:hAnsi="Times New Roman" w:cs="Times New Roman"/>
          <w:sz w:val="28"/>
          <w:szCs w:val="28"/>
        </w:rPr>
      </w:pPr>
      <w:r w:rsidRPr="0087533E">
        <w:rPr>
          <w:rFonts w:ascii="Times New Roman" w:hAnsi="Times New Roman" w:cs="Times New Roman"/>
          <w:sz w:val="28"/>
          <w:szCs w:val="28"/>
        </w:rPr>
        <w:t>01 bản sao giấy khai sinh có chứng thực</w:t>
      </w:r>
    </w:p>
    <w:p w14:paraId="6F3FBCDE" w14:textId="77777777" w:rsidR="0087533E" w:rsidRPr="0087533E" w:rsidRDefault="0087533E" w:rsidP="0087533E">
      <w:pPr>
        <w:spacing w:after="120" w:line="240" w:lineRule="auto"/>
        <w:ind w:firstLine="720"/>
        <w:jc w:val="both"/>
        <w:rPr>
          <w:rFonts w:ascii="Times New Roman" w:hAnsi="Times New Roman" w:cs="Times New Roman"/>
          <w:sz w:val="28"/>
          <w:szCs w:val="28"/>
        </w:rPr>
      </w:pPr>
      <w:r w:rsidRPr="0087533E">
        <w:rPr>
          <w:rFonts w:ascii="Times New Roman" w:hAnsi="Times New Roman" w:cs="Times New Roman"/>
          <w:sz w:val="28"/>
          <w:szCs w:val="28"/>
        </w:rPr>
        <w:t>04 ảnh màu 2x4 (ảnh chụp không quá 6 tháng)</w:t>
      </w:r>
    </w:p>
    <w:p w14:paraId="7B3D92DF" w14:textId="77777777" w:rsidR="0087533E" w:rsidRPr="0087533E" w:rsidRDefault="0087533E" w:rsidP="0087533E">
      <w:pPr>
        <w:spacing w:after="120" w:line="240" w:lineRule="auto"/>
        <w:ind w:firstLine="720"/>
        <w:jc w:val="both"/>
        <w:rPr>
          <w:rFonts w:ascii="Times New Roman" w:hAnsi="Times New Roman" w:cs="Times New Roman"/>
          <w:sz w:val="28"/>
          <w:szCs w:val="28"/>
        </w:rPr>
      </w:pPr>
      <w:r w:rsidRPr="0087533E">
        <w:rPr>
          <w:rFonts w:ascii="Times New Roman" w:hAnsi="Times New Roman" w:cs="Times New Roman"/>
          <w:sz w:val="28"/>
          <w:szCs w:val="28"/>
        </w:rPr>
        <w:t>01 bản sao giấy chứng nhận hộ nghèo, hộ cận nghèo, hộ thoát chuẩn cận nghèo năm 2019</w:t>
      </w:r>
    </w:p>
    <w:p w14:paraId="04386987" w14:textId="77777777" w:rsidR="0087533E" w:rsidRPr="0087533E" w:rsidRDefault="0087533E" w:rsidP="0087533E">
      <w:pPr>
        <w:spacing w:after="120" w:line="240" w:lineRule="auto"/>
        <w:ind w:firstLine="720"/>
        <w:jc w:val="both"/>
        <w:rPr>
          <w:rFonts w:ascii="Times New Roman" w:hAnsi="Times New Roman" w:cs="Times New Roman"/>
          <w:sz w:val="28"/>
          <w:szCs w:val="28"/>
        </w:rPr>
      </w:pPr>
      <w:r w:rsidRPr="0087533E">
        <w:rPr>
          <w:rFonts w:ascii="Times New Roman" w:hAnsi="Times New Roman" w:cs="Times New Roman"/>
          <w:sz w:val="28"/>
          <w:szCs w:val="28"/>
        </w:rPr>
        <w:t xml:space="preserve">01 bản sao học bạ có chứng thực (đối với người </w:t>
      </w:r>
      <w:proofErr w:type="gramStart"/>
      <w:r w:rsidRPr="0087533E">
        <w:rPr>
          <w:rFonts w:ascii="Times New Roman" w:hAnsi="Times New Roman" w:cs="Times New Roman"/>
          <w:sz w:val="28"/>
          <w:szCs w:val="28"/>
        </w:rPr>
        <w:t>lao</w:t>
      </w:r>
      <w:proofErr w:type="gramEnd"/>
      <w:r w:rsidRPr="0087533E">
        <w:rPr>
          <w:rFonts w:ascii="Times New Roman" w:hAnsi="Times New Roman" w:cs="Times New Roman"/>
          <w:sz w:val="28"/>
          <w:szCs w:val="28"/>
        </w:rPr>
        <w:t xml:space="preserve"> động không thuộc hộ nghèo, hộ cận nghèo, hộ thoát chuẩn cận nghèo)</w:t>
      </w:r>
    </w:p>
    <w:p w14:paraId="033524E8" w14:textId="48A840B4" w:rsidR="0087533E" w:rsidRDefault="0087533E" w:rsidP="0087533E">
      <w:pPr>
        <w:spacing w:after="120" w:line="240" w:lineRule="auto"/>
        <w:ind w:firstLine="720"/>
        <w:jc w:val="both"/>
        <w:rPr>
          <w:rFonts w:ascii="Times New Roman" w:hAnsi="Times New Roman" w:cs="Times New Roman"/>
          <w:sz w:val="28"/>
          <w:szCs w:val="28"/>
        </w:rPr>
      </w:pPr>
      <w:r w:rsidRPr="0087533E">
        <w:rPr>
          <w:rFonts w:ascii="Times New Roman" w:hAnsi="Times New Roman" w:cs="Times New Roman"/>
          <w:sz w:val="28"/>
          <w:szCs w:val="28"/>
        </w:rPr>
        <w:t xml:space="preserve">02 bản sao bằng TN THCS có chứng thực (đối với người </w:t>
      </w:r>
      <w:proofErr w:type="gramStart"/>
      <w:r w:rsidRPr="0087533E">
        <w:rPr>
          <w:rFonts w:ascii="Times New Roman" w:hAnsi="Times New Roman" w:cs="Times New Roman"/>
          <w:sz w:val="28"/>
          <w:szCs w:val="28"/>
        </w:rPr>
        <w:t>lao</w:t>
      </w:r>
      <w:proofErr w:type="gramEnd"/>
      <w:r w:rsidRPr="0087533E">
        <w:rPr>
          <w:rFonts w:ascii="Times New Roman" w:hAnsi="Times New Roman" w:cs="Times New Roman"/>
          <w:sz w:val="28"/>
          <w:szCs w:val="28"/>
        </w:rPr>
        <w:t xml:space="preserve"> động không thuộc hộ nghèo, hộ cận nghèo, hộ thoát chuẩn cận nghèo)</w:t>
      </w:r>
      <w:r w:rsidR="00845E31">
        <w:rPr>
          <w:rFonts w:ascii="Times New Roman" w:hAnsi="Times New Roman" w:cs="Times New Roman"/>
          <w:sz w:val="28"/>
          <w:szCs w:val="28"/>
        </w:rPr>
        <w:t>.</w:t>
      </w:r>
    </w:p>
    <w:p w14:paraId="2FDE7C30" w14:textId="01417E68" w:rsidR="008123B5" w:rsidRPr="0087533E" w:rsidRDefault="008123B5" w:rsidP="000D4314">
      <w:pPr>
        <w:spacing w:after="120" w:line="240" w:lineRule="auto"/>
        <w:ind w:firstLine="720"/>
        <w:jc w:val="both"/>
        <w:rPr>
          <w:rFonts w:ascii="Times New Roman" w:hAnsi="Times New Roman" w:cs="Times New Roman"/>
          <w:sz w:val="28"/>
          <w:szCs w:val="28"/>
        </w:rPr>
      </w:pPr>
      <w:r w:rsidRPr="0087533E">
        <w:rPr>
          <w:rFonts w:ascii="Times New Roman" w:hAnsi="Times New Roman" w:cs="Times New Roman"/>
          <w:sz w:val="28"/>
          <w:szCs w:val="28"/>
        </w:rPr>
        <w:t xml:space="preserve">Trên đây là kế hoạch liên kết đào tạo nghề và tuyển sinh </w:t>
      </w:r>
      <w:r w:rsidR="000D4314">
        <w:rPr>
          <w:rFonts w:ascii="Times New Roman" w:hAnsi="Times New Roman" w:cs="Times New Roman"/>
          <w:sz w:val="28"/>
          <w:szCs w:val="28"/>
        </w:rPr>
        <w:t xml:space="preserve">đào tạo </w:t>
      </w:r>
      <w:r w:rsidRPr="0087533E">
        <w:rPr>
          <w:rFonts w:ascii="Times New Roman" w:hAnsi="Times New Roman" w:cs="Times New Roman"/>
          <w:sz w:val="28"/>
          <w:szCs w:val="28"/>
        </w:rPr>
        <w:t xml:space="preserve">nghề </w:t>
      </w:r>
      <w:r w:rsidR="000D4314">
        <w:rPr>
          <w:rFonts w:ascii="Times New Roman" w:hAnsi="Times New Roman" w:cs="Times New Roman"/>
          <w:sz w:val="28"/>
          <w:szCs w:val="28"/>
        </w:rPr>
        <w:t xml:space="preserve">năm 2020 </w:t>
      </w:r>
      <w:r w:rsidRPr="0087533E">
        <w:rPr>
          <w:rFonts w:ascii="Times New Roman" w:hAnsi="Times New Roman" w:cs="Times New Roman"/>
          <w:sz w:val="28"/>
          <w:szCs w:val="28"/>
        </w:rPr>
        <w:t>tạ</w:t>
      </w:r>
      <w:r w:rsidR="000D4314">
        <w:rPr>
          <w:rFonts w:ascii="Times New Roman" w:hAnsi="Times New Roman" w:cs="Times New Roman"/>
          <w:sz w:val="28"/>
          <w:szCs w:val="28"/>
        </w:rPr>
        <w:t>i Trung tâm GDNN-GDTX q</w:t>
      </w:r>
      <w:r w:rsidRPr="0087533E">
        <w:rPr>
          <w:rFonts w:ascii="Times New Roman" w:hAnsi="Times New Roman" w:cs="Times New Roman"/>
          <w:sz w:val="28"/>
          <w:szCs w:val="28"/>
        </w:rPr>
        <w:t>uận 12 năm 2020./.</w:t>
      </w:r>
    </w:p>
    <w:p w14:paraId="45858F7D" w14:textId="77777777" w:rsidR="008123B5" w:rsidRDefault="008123B5" w:rsidP="00921BF2">
      <w:pPr>
        <w:pStyle w:val="ListParagraph"/>
        <w:spacing w:after="0" w:line="312" w:lineRule="auto"/>
        <w:rPr>
          <w:rFonts w:ascii="Times New Roman" w:hAnsi="Times New Roman" w:cs="Times New Roman"/>
          <w:sz w:val="26"/>
          <w:szCs w:val="26"/>
        </w:rPr>
      </w:pPr>
    </w:p>
    <w:tbl>
      <w:tblPr>
        <w:tblW w:w="0" w:type="auto"/>
        <w:tblLook w:val="04A0" w:firstRow="1" w:lastRow="0" w:firstColumn="1" w:lastColumn="0" w:noHBand="0" w:noVBand="1"/>
      </w:tblPr>
      <w:tblGrid>
        <w:gridCol w:w="4077"/>
        <w:gridCol w:w="5211"/>
      </w:tblGrid>
      <w:tr w:rsidR="00175788" w:rsidRPr="00175788" w14:paraId="790BB40B" w14:textId="77777777" w:rsidTr="00E02220">
        <w:tc>
          <w:tcPr>
            <w:tcW w:w="4077" w:type="dxa"/>
          </w:tcPr>
          <w:p w14:paraId="74EE7ECE" w14:textId="77777777" w:rsidR="00175788" w:rsidRPr="008123B5" w:rsidRDefault="00175788" w:rsidP="00175788">
            <w:pPr>
              <w:spacing w:after="0" w:line="240" w:lineRule="auto"/>
              <w:rPr>
                <w:rFonts w:ascii="Times New Roman" w:eastAsia="Times New Roman" w:hAnsi="Times New Roman" w:cs="Times New Roman"/>
                <w:b/>
                <w:i/>
                <w:sz w:val="26"/>
                <w:szCs w:val="24"/>
              </w:rPr>
            </w:pPr>
            <w:r w:rsidRPr="008123B5">
              <w:rPr>
                <w:rFonts w:ascii="Times New Roman" w:eastAsia="Times New Roman" w:hAnsi="Times New Roman" w:cs="Times New Roman"/>
                <w:b/>
                <w:i/>
                <w:sz w:val="26"/>
                <w:szCs w:val="24"/>
              </w:rPr>
              <w:t xml:space="preserve">Nơi nhận: </w:t>
            </w:r>
          </w:p>
          <w:p w14:paraId="7C839A78" w14:textId="26BE4B42" w:rsidR="00175788" w:rsidRDefault="00175788" w:rsidP="00175788">
            <w:pPr>
              <w:spacing w:after="0" w:line="240" w:lineRule="auto"/>
              <w:ind w:firstLine="284"/>
              <w:rPr>
                <w:rFonts w:ascii="Times New Roman" w:eastAsia="Times New Roman" w:hAnsi="Times New Roman" w:cs="Times New Roman"/>
                <w:sz w:val="24"/>
                <w:szCs w:val="24"/>
              </w:rPr>
            </w:pPr>
            <w:r w:rsidRPr="00175788">
              <w:rPr>
                <w:rFonts w:ascii="Times New Roman" w:eastAsia="Times New Roman" w:hAnsi="Times New Roman" w:cs="Times New Roman"/>
                <w:sz w:val="26"/>
                <w:szCs w:val="24"/>
              </w:rPr>
              <w:t xml:space="preserve">- </w:t>
            </w:r>
            <w:r>
              <w:rPr>
                <w:rFonts w:ascii="Times New Roman" w:eastAsia="Times New Roman" w:hAnsi="Times New Roman" w:cs="Times New Roman"/>
                <w:sz w:val="24"/>
                <w:szCs w:val="24"/>
              </w:rPr>
              <w:t>BGĐ</w:t>
            </w:r>
            <w:r w:rsidR="006808B2">
              <w:rPr>
                <w:rFonts w:ascii="Times New Roman" w:eastAsia="Times New Roman" w:hAnsi="Times New Roman" w:cs="Times New Roman"/>
                <w:sz w:val="24"/>
                <w:szCs w:val="24"/>
              </w:rPr>
              <w:t>;</w:t>
            </w:r>
          </w:p>
          <w:p w14:paraId="6C06E03B" w14:textId="5ED5341D" w:rsidR="000D4314" w:rsidRPr="00175788" w:rsidRDefault="000D4314" w:rsidP="00175788">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UBND Phường;</w:t>
            </w:r>
          </w:p>
          <w:p w14:paraId="5FC9F4B0" w14:textId="2824F041" w:rsidR="00175788" w:rsidRPr="00175788" w:rsidRDefault="00175788" w:rsidP="006808B2">
            <w:pPr>
              <w:spacing w:after="0" w:line="240" w:lineRule="auto"/>
              <w:ind w:firstLine="284"/>
              <w:rPr>
                <w:rFonts w:ascii="Times New Roman" w:eastAsia="Times New Roman" w:hAnsi="Times New Roman" w:cs="Times New Roman"/>
                <w:sz w:val="26"/>
                <w:szCs w:val="24"/>
              </w:rPr>
            </w:pPr>
            <w:r w:rsidRPr="00175788">
              <w:rPr>
                <w:rFonts w:ascii="Times New Roman" w:eastAsia="Times New Roman" w:hAnsi="Times New Roman" w:cs="Times New Roman"/>
                <w:sz w:val="24"/>
                <w:szCs w:val="24"/>
              </w:rPr>
              <w:t xml:space="preserve">- </w:t>
            </w:r>
            <w:r w:rsidR="000D4314">
              <w:rPr>
                <w:rFonts w:ascii="Times New Roman" w:eastAsia="Times New Roman" w:hAnsi="Times New Roman" w:cs="Times New Roman"/>
                <w:sz w:val="24"/>
                <w:szCs w:val="24"/>
              </w:rPr>
              <w:t xml:space="preserve">Lưu: </w:t>
            </w:r>
            <w:r w:rsidR="006808B2">
              <w:rPr>
                <w:rFonts w:ascii="Times New Roman" w:eastAsia="Times New Roman" w:hAnsi="Times New Roman" w:cs="Times New Roman"/>
                <w:sz w:val="24"/>
                <w:szCs w:val="24"/>
              </w:rPr>
              <w:t>CM</w:t>
            </w:r>
            <w:r w:rsidR="008123B5">
              <w:rPr>
                <w:rFonts w:ascii="Times New Roman" w:eastAsia="Times New Roman" w:hAnsi="Times New Roman" w:cs="Times New Roman"/>
                <w:sz w:val="24"/>
                <w:szCs w:val="24"/>
              </w:rPr>
              <w:t>.</w:t>
            </w:r>
          </w:p>
        </w:tc>
        <w:tc>
          <w:tcPr>
            <w:tcW w:w="5211" w:type="dxa"/>
          </w:tcPr>
          <w:p w14:paraId="6414DDF9" w14:textId="0F947D31" w:rsidR="008123B5" w:rsidRDefault="008123B5" w:rsidP="00175788">
            <w:pPr>
              <w:spacing w:after="0" w:line="240" w:lineRule="auto"/>
              <w:jc w:val="center"/>
              <w:rPr>
                <w:rFonts w:ascii="Times New Roman" w:eastAsia="Times New Roman" w:hAnsi="Times New Roman" w:cs="Times New Roman"/>
                <w:b/>
                <w:sz w:val="26"/>
                <w:szCs w:val="24"/>
              </w:rPr>
            </w:pPr>
            <w:r>
              <w:rPr>
                <w:rFonts w:ascii="Times New Roman" w:eastAsia="Times New Roman" w:hAnsi="Times New Roman" w:cs="Times New Roman"/>
                <w:b/>
                <w:sz w:val="26"/>
                <w:szCs w:val="24"/>
              </w:rPr>
              <w:t>KT. GIÁM ĐỐC</w:t>
            </w:r>
          </w:p>
          <w:p w14:paraId="61BCF0F5" w14:textId="5C2207E6" w:rsidR="00175788" w:rsidRPr="00175788" w:rsidRDefault="00175788" w:rsidP="00175788">
            <w:pPr>
              <w:spacing w:after="0" w:line="240" w:lineRule="auto"/>
              <w:jc w:val="center"/>
              <w:rPr>
                <w:rFonts w:ascii="Times New Roman" w:eastAsia="Times New Roman" w:hAnsi="Times New Roman" w:cs="Times New Roman"/>
                <w:b/>
                <w:sz w:val="26"/>
                <w:szCs w:val="24"/>
              </w:rPr>
            </w:pPr>
            <w:r>
              <w:rPr>
                <w:rFonts w:ascii="Times New Roman" w:eastAsia="Times New Roman" w:hAnsi="Times New Roman" w:cs="Times New Roman"/>
                <w:b/>
                <w:sz w:val="26"/>
                <w:szCs w:val="24"/>
              </w:rPr>
              <w:t xml:space="preserve">PHÓ </w:t>
            </w:r>
            <w:r w:rsidRPr="00175788">
              <w:rPr>
                <w:rFonts w:ascii="Times New Roman" w:eastAsia="Times New Roman" w:hAnsi="Times New Roman" w:cs="Times New Roman"/>
                <w:b/>
                <w:sz w:val="26"/>
                <w:szCs w:val="24"/>
              </w:rPr>
              <w:t xml:space="preserve">GIÁM ĐỐC </w:t>
            </w:r>
          </w:p>
          <w:p w14:paraId="2874CBDC" w14:textId="77777777" w:rsidR="00175788" w:rsidRPr="00175788" w:rsidRDefault="00175788" w:rsidP="00175788">
            <w:pPr>
              <w:tabs>
                <w:tab w:val="left" w:pos="3820"/>
              </w:tabs>
              <w:spacing w:after="0" w:line="240" w:lineRule="auto"/>
              <w:rPr>
                <w:rFonts w:ascii="Times New Roman" w:eastAsia="Times New Roman" w:hAnsi="Times New Roman" w:cs="Times New Roman"/>
                <w:sz w:val="26"/>
                <w:szCs w:val="24"/>
              </w:rPr>
            </w:pPr>
          </w:p>
          <w:p w14:paraId="23BD7D22" w14:textId="77777777" w:rsidR="00175788" w:rsidRPr="00175788" w:rsidRDefault="00175788" w:rsidP="00175788">
            <w:pPr>
              <w:tabs>
                <w:tab w:val="left" w:pos="3820"/>
              </w:tabs>
              <w:spacing w:after="0" w:line="240" w:lineRule="auto"/>
              <w:rPr>
                <w:rFonts w:ascii="Times New Roman" w:eastAsia="Times New Roman" w:hAnsi="Times New Roman" w:cs="Times New Roman"/>
                <w:sz w:val="26"/>
                <w:szCs w:val="24"/>
              </w:rPr>
            </w:pPr>
          </w:p>
          <w:p w14:paraId="37763C65" w14:textId="77777777" w:rsidR="00175788" w:rsidRPr="00175788" w:rsidRDefault="00175788" w:rsidP="00175788">
            <w:pPr>
              <w:tabs>
                <w:tab w:val="left" w:pos="3820"/>
              </w:tabs>
              <w:spacing w:after="0" w:line="240" w:lineRule="auto"/>
              <w:rPr>
                <w:rFonts w:ascii="Times New Roman" w:eastAsia="Times New Roman" w:hAnsi="Times New Roman" w:cs="Times New Roman"/>
                <w:sz w:val="26"/>
                <w:szCs w:val="24"/>
              </w:rPr>
            </w:pPr>
          </w:p>
          <w:p w14:paraId="4DF7CDA0" w14:textId="77777777" w:rsidR="00175788" w:rsidRPr="00175788" w:rsidRDefault="00175788" w:rsidP="00175788">
            <w:pPr>
              <w:tabs>
                <w:tab w:val="left" w:pos="3820"/>
              </w:tabs>
              <w:spacing w:after="0" w:line="240" w:lineRule="auto"/>
              <w:rPr>
                <w:rFonts w:ascii="Times New Roman" w:eastAsia="Times New Roman" w:hAnsi="Times New Roman" w:cs="Times New Roman"/>
                <w:sz w:val="26"/>
                <w:szCs w:val="24"/>
              </w:rPr>
            </w:pPr>
          </w:p>
          <w:p w14:paraId="36985249" w14:textId="2095F13A" w:rsidR="00175788" w:rsidRPr="00175788" w:rsidRDefault="00175788" w:rsidP="00175788">
            <w:pPr>
              <w:tabs>
                <w:tab w:val="left" w:pos="3820"/>
              </w:tabs>
              <w:spacing w:after="0" w:line="240" w:lineRule="auto"/>
              <w:jc w:val="center"/>
              <w:rPr>
                <w:rFonts w:ascii="Times New Roman" w:eastAsia="Times New Roman" w:hAnsi="Times New Roman" w:cs="Times New Roman"/>
                <w:b/>
                <w:sz w:val="28"/>
                <w:szCs w:val="24"/>
              </w:rPr>
            </w:pPr>
            <w:r w:rsidRPr="00175788">
              <w:rPr>
                <w:rFonts w:ascii="Times New Roman" w:eastAsia="Times New Roman" w:hAnsi="Times New Roman" w:cs="Times New Roman"/>
                <w:b/>
                <w:sz w:val="28"/>
                <w:szCs w:val="24"/>
              </w:rPr>
              <w:t>Phạm Thị Hoàn</w:t>
            </w:r>
          </w:p>
          <w:p w14:paraId="0C998839" w14:textId="77777777" w:rsidR="00175788" w:rsidRPr="00175788" w:rsidRDefault="00175788" w:rsidP="00175788">
            <w:pPr>
              <w:tabs>
                <w:tab w:val="left" w:pos="3820"/>
              </w:tabs>
              <w:spacing w:after="0" w:line="240" w:lineRule="auto"/>
              <w:jc w:val="center"/>
              <w:rPr>
                <w:rFonts w:ascii="Times New Roman" w:eastAsia="Times New Roman" w:hAnsi="Times New Roman" w:cs="Times New Roman"/>
                <w:b/>
                <w:sz w:val="26"/>
                <w:szCs w:val="24"/>
              </w:rPr>
            </w:pPr>
          </w:p>
        </w:tc>
      </w:tr>
    </w:tbl>
    <w:p w14:paraId="7D6BE684" w14:textId="489B18FF" w:rsidR="000D4314" w:rsidRDefault="000D4314" w:rsidP="00921BF2">
      <w:pPr>
        <w:pStyle w:val="ListParagraph"/>
        <w:spacing w:after="0" w:line="312" w:lineRule="auto"/>
        <w:rPr>
          <w:rFonts w:ascii="Times New Roman" w:hAnsi="Times New Roman" w:cs="Times New Roman"/>
          <w:sz w:val="26"/>
          <w:szCs w:val="26"/>
        </w:rPr>
      </w:pPr>
    </w:p>
    <w:p w14:paraId="011AD7D7" w14:textId="7DD712F1" w:rsidR="000D4314" w:rsidRDefault="000D4314" w:rsidP="000D4314"/>
    <w:p w14:paraId="3EFE9E77" w14:textId="4912046F" w:rsidR="00175788" w:rsidRPr="000D4314" w:rsidRDefault="000D4314" w:rsidP="000D4314">
      <w:pPr>
        <w:tabs>
          <w:tab w:val="left" w:pos="6645"/>
        </w:tabs>
      </w:pPr>
      <w:r>
        <w:tab/>
      </w:r>
    </w:p>
    <w:sectPr w:rsidR="00175788" w:rsidRPr="000D4314" w:rsidSect="00045FED">
      <w:footerReference w:type="default" r:id="rId9"/>
      <w:pgSz w:w="12240" w:h="15840"/>
      <w:pgMar w:top="540" w:right="1260" w:bottom="27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3D633" w14:textId="77777777" w:rsidR="004830C7" w:rsidRDefault="004830C7" w:rsidP="00374598">
      <w:pPr>
        <w:spacing w:after="0" w:line="240" w:lineRule="auto"/>
      </w:pPr>
      <w:r>
        <w:separator/>
      </w:r>
    </w:p>
  </w:endnote>
  <w:endnote w:type="continuationSeparator" w:id="0">
    <w:p w14:paraId="53538621" w14:textId="77777777" w:rsidR="004830C7" w:rsidRDefault="004830C7" w:rsidP="0037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456144"/>
      <w:docPartObj>
        <w:docPartGallery w:val="Page Numbers (Bottom of Page)"/>
        <w:docPartUnique/>
      </w:docPartObj>
    </w:sdtPr>
    <w:sdtEndPr>
      <w:rPr>
        <w:noProof/>
      </w:rPr>
    </w:sdtEndPr>
    <w:sdtContent>
      <w:p w14:paraId="6F1CB17B" w14:textId="1BBCFE3B" w:rsidR="002B475E" w:rsidRDefault="002B475E">
        <w:pPr>
          <w:pStyle w:val="Footer"/>
          <w:jc w:val="right"/>
        </w:pPr>
        <w:r>
          <w:fldChar w:fldCharType="begin"/>
        </w:r>
        <w:r>
          <w:instrText xml:space="preserve"> PAGE   \* MERGEFORMAT </w:instrText>
        </w:r>
        <w:r>
          <w:fldChar w:fldCharType="separate"/>
        </w:r>
        <w:r w:rsidR="00845E31">
          <w:rPr>
            <w:noProof/>
          </w:rPr>
          <w:t>2</w:t>
        </w:r>
        <w:r>
          <w:rPr>
            <w:noProof/>
          </w:rPr>
          <w:fldChar w:fldCharType="end"/>
        </w:r>
      </w:p>
    </w:sdtContent>
  </w:sdt>
  <w:p w14:paraId="3CA8F5F5" w14:textId="77777777" w:rsidR="002B475E" w:rsidRDefault="002B4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11D27" w14:textId="77777777" w:rsidR="004830C7" w:rsidRDefault="004830C7" w:rsidP="00374598">
      <w:pPr>
        <w:spacing w:after="0" w:line="240" w:lineRule="auto"/>
      </w:pPr>
      <w:r>
        <w:separator/>
      </w:r>
    </w:p>
  </w:footnote>
  <w:footnote w:type="continuationSeparator" w:id="0">
    <w:p w14:paraId="42D0DE28" w14:textId="77777777" w:rsidR="004830C7" w:rsidRDefault="004830C7" w:rsidP="003745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1792"/>
    <w:multiLevelType w:val="hybridMultilevel"/>
    <w:tmpl w:val="EDC43FD4"/>
    <w:lvl w:ilvl="0" w:tplc="E8D84B5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B4C2168"/>
    <w:multiLevelType w:val="hybridMultilevel"/>
    <w:tmpl w:val="317E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B72CC"/>
    <w:multiLevelType w:val="hybridMultilevel"/>
    <w:tmpl w:val="6030A234"/>
    <w:lvl w:ilvl="0" w:tplc="34749D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34C2D"/>
    <w:multiLevelType w:val="hybridMultilevel"/>
    <w:tmpl w:val="6622BB1E"/>
    <w:lvl w:ilvl="0" w:tplc="84CAD86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B76D5"/>
    <w:multiLevelType w:val="hybridMultilevel"/>
    <w:tmpl w:val="471EA31A"/>
    <w:lvl w:ilvl="0" w:tplc="E8D84B58">
      <w:start w:val="1"/>
      <w:numFmt w:val="bullet"/>
      <w:lvlText w:val="-"/>
      <w:lvlJc w:val="left"/>
      <w:pPr>
        <w:ind w:left="1440" w:hanging="360"/>
      </w:pPr>
      <w:rPr>
        <w:rFonts w:ascii="Times New Roman" w:hAnsi="Times New Roman" w:cs="Times New Roman" w:hint="default"/>
      </w:rPr>
    </w:lvl>
    <w:lvl w:ilvl="1" w:tplc="E8D84B58">
      <w:start w:val="1"/>
      <w:numFmt w:val="bullet"/>
      <w:lvlText w:val="-"/>
      <w:lvlJc w:val="left"/>
      <w:pPr>
        <w:ind w:left="2160" w:hanging="360"/>
      </w:pPr>
      <w:rPr>
        <w:rFonts w:ascii="Times New Roman" w:hAnsi="Times New Roman" w:cs="Times New Roman"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
    <w:nsid w:val="1B54250C"/>
    <w:multiLevelType w:val="multilevel"/>
    <w:tmpl w:val="A8E6E96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1B762CAB"/>
    <w:multiLevelType w:val="hybridMultilevel"/>
    <w:tmpl w:val="D9EE1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21775"/>
    <w:multiLevelType w:val="hybridMultilevel"/>
    <w:tmpl w:val="198ECC82"/>
    <w:lvl w:ilvl="0" w:tplc="D2548D1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6B12DD4"/>
    <w:multiLevelType w:val="hybridMultilevel"/>
    <w:tmpl w:val="A2CE6A84"/>
    <w:lvl w:ilvl="0" w:tplc="18B8BB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A94BFE"/>
    <w:multiLevelType w:val="hybridMultilevel"/>
    <w:tmpl w:val="491054B6"/>
    <w:lvl w:ilvl="0" w:tplc="E8D84B5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24732E7"/>
    <w:multiLevelType w:val="hybridMultilevel"/>
    <w:tmpl w:val="F5FC7AA0"/>
    <w:lvl w:ilvl="0" w:tplc="782A5882">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A0590"/>
    <w:multiLevelType w:val="hybridMultilevel"/>
    <w:tmpl w:val="64DCB8C4"/>
    <w:lvl w:ilvl="0" w:tplc="D61C8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C37B56"/>
    <w:multiLevelType w:val="hybridMultilevel"/>
    <w:tmpl w:val="BF40761A"/>
    <w:lvl w:ilvl="0" w:tplc="E8D84B58">
      <w:start w:val="1"/>
      <w:numFmt w:val="bullet"/>
      <w:lvlText w:val="-"/>
      <w:lvlJc w:val="left"/>
      <w:pPr>
        <w:ind w:left="1440" w:hanging="360"/>
      </w:pPr>
      <w:rPr>
        <w:rFonts w:ascii="Times New Roman" w:hAnsi="Times New Roman" w:cs="Times New Roman"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3">
    <w:nsid w:val="6508311F"/>
    <w:multiLevelType w:val="hybridMultilevel"/>
    <w:tmpl w:val="92626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907DB0"/>
    <w:multiLevelType w:val="hybridMultilevel"/>
    <w:tmpl w:val="8E340938"/>
    <w:lvl w:ilvl="0" w:tplc="79588B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0F6BF3"/>
    <w:multiLevelType w:val="hybridMultilevel"/>
    <w:tmpl w:val="51B62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E23453"/>
    <w:multiLevelType w:val="hybridMultilevel"/>
    <w:tmpl w:val="35904704"/>
    <w:lvl w:ilvl="0" w:tplc="BB64A1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172C71"/>
    <w:multiLevelType w:val="hybridMultilevel"/>
    <w:tmpl w:val="34E808E8"/>
    <w:lvl w:ilvl="0" w:tplc="E6889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C7986"/>
    <w:multiLevelType w:val="hybridMultilevel"/>
    <w:tmpl w:val="D452D590"/>
    <w:lvl w:ilvl="0" w:tplc="0C568C8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8230B3"/>
    <w:multiLevelType w:val="hybridMultilevel"/>
    <w:tmpl w:val="AE404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9"/>
  </w:num>
  <w:num w:numId="4">
    <w:abstractNumId w:val="13"/>
  </w:num>
  <w:num w:numId="5">
    <w:abstractNumId w:val="17"/>
  </w:num>
  <w:num w:numId="6">
    <w:abstractNumId w:val="11"/>
  </w:num>
  <w:num w:numId="7">
    <w:abstractNumId w:val="2"/>
  </w:num>
  <w:num w:numId="8">
    <w:abstractNumId w:val="18"/>
  </w:num>
  <w:num w:numId="9">
    <w:abstractNumId w:val="1"/>
  </w:num>
  <w:num w:numId="10">
    <w:abstractNumId w:val="10"/>
  </w:num>
  <w:num w:numId="11">
    <w:abstractNumId w:val="8"/>
  </w:num>
  <w:num w:numId="12">
    <w:abstractNumId w:val="5"/>
  </w:num>
  <w:num w:numId="13">
    <w:abstractNumId w:val="6"/>
  </w:num>
  <w:num w:numId="14">
    <w:abstractNumId w:val="3"/>
  </w:num>
  <w:num w:numId="15">
    <w:abstractNumId w:val="14"/>
  </w:num>
  <w:num w:numId="16">
    <w:abstractNumId w:val="7"/>
  </w:num>
  <w:num w:numId="17">
    <w:abstractNumId w:val="12"/>
  </w:num>
  <w:num w:numId="18">
    <w:abstractNumId w:val="4"/>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B4"/>
    <w:rsid w:val="00036031"/>
    <w:rsid w:val="000407EC"/>
    <w:rsid w:val="00041397"/>
    <w:rsid w:val="0004203B"/>
    <w:rsid w:val="00045FED"/>
    <w:rsid w:val="00090F72"/>
    <w:rsid w:val="000C3950"/>
    <w:rsid w:val="000D32F1"/>
    <w:rsid w:val="000D4314"/>
    <w:rsid w:val="000F751D"/>
    <w:rsid w:val="00146695"/>
    <w:rsid w:val="00175788"/>
    <w:rsid w:val="001C265D"/>
    <w:rsid w:val="001E17BF"/>
    <w:rsid w:val="00221079"/>
    <w:rsid w:val="002A7467"/>
    <w:rsid w:val="002B24CE"/>
    <w:rsid w:val="002B475E"/>
    <w:rsid w:val="002B5415"/>
    <w:rsid w:val="0030088D"/>
    <w:rsid w:val="003043EF"/>
    <w:rsid w:val="00337F33"/>
    <w:rsid w:val="00362558"/>
    <w:rsid w:val="00374598"/>
    <w:rsid w:val="003A43D7"/>
    <w:rsid w:val="004136E5"/>
    <w:rsid w:val="004467B7"/>
    <w:rsid w:val="00462503"/>
    <w:rsid w:val="00462D5F"/>
    <w:rsid w:val="00475E9D"/>
    <w:rsid w:val="004830C7"/>
    <w:rsid w:val="0049798B"/>
    <w:rsid w:val="004D365A"/>
    <w:rsid w:val="004E486A"/>
    <w:rsid w:val="004F5665"/>
    <w:rsid w:val="004F58CD"/>
    <w:rsid w:val="00507C55"/>
    <w:rsid w:val="00541EDE"/>
    <w:rsid w:val="00557511"/>
    <w:rsid w:val="005606D7"/>
    <w:rsid w:val="00593B25"/>
    <w:rsid w:val="005954B3"/>
    <w:rsid w:val="005B3EB4"/>
    <w:rsid w:val="005C670F"/>
    <w:rsid w:val="005D52DF"/>
    <w:rsid w:val="005F25D6"/>
    <w:rsid w:val="005F5FB7"/>
    <w:rsid w:val="00635B6A"/>
    <w:rsid w:val="006624E5"/>
    <w:rsid w:val="006808B2"/>
    <w:rsid w:val="006A0767"/>
    <w:rsid w:val="006E4468"/>
    <w:rsid w:val="0071045B"/>
    <w:rsid w:val="00714654"/>
    <w:rsid w:val="0078095D"/>
    <w:rsid w:val="007D7001"/>
    <w:rsid w:val="007F7EC1"/>
    <w:rsid w:val="008123B5"/>
    <w:rsid w:val="00816016"/>
    <w:rsid w:val="00834341"/>
    <w:rsid w:val="00845E31"/>
    <w:rsid w:val="00853782"/>
    <w:rsid w:val="00862B8E"/>
    <w:rsid w:val="00871D1F"/>
    <w:rsid w:val="0087533E"/>
    <w:rsid w:val="008959C2"/>
    <w:rsid w:val="008D06FE"/>
    <w:rsid w:val="008D752B"/>
    <w:rsid w:val="009176BC"/>
    <w:rsid w:val="00921BF2"/>
    <w:rsid w:val="009470D7"/>
    <w:rsid w:val="009977D0"/>
    <w:rsid w:val="009B5C85"/>
    <w:rsid w:val="00A05FAB"/>
    <w:rsid w:val="00A07A0D"/>
    <w:rsid w:val="00A72318"/>
    <w:rsid w:val="00AA2513"/>
    <w:rsid w:val="00AA375B"/>
    <w:rsid w:val="00B154C5"/>
    <w:rsid w:val="00B4313A"/>
    <w:rsid w:val="00B47F01"/>
    <w:rsid w:val="00B528EE"/>
    <w:rsid w:val="00BC7963"/>
    <w:rsid w:val="00C04C5E"/>
    <w:rsid w:val="00C32D3D"/>
    <w:rsid w:val="00C47001"/>
    <w:rsid w:val="00C64C0B"/>
    <w:rsid w:val="00C66BF6"/>
    <w:rsid w:val="00C735C9"/>
    <w:rsid w:val="00C94702"/>
    <w:rsid w:val="00CB2616"/>
    <w:rsid w:val="00CB61D1"/>
    <w:rsid w:val="00CD5590"/>
    <w:rsid w:val="00CF03D5"/>
    <w:rsid w:val="00D07E3B"/>
    <w:rsid w:val="00D572C9"/>
    <w:rsid w:val="00D737B4"/>
    <w:rsid w:val="00D8399C"/>
    <w:rsid w:val="00D8508B"/>
    <w:rsid w:val="00DF435D"/>
    <w:rsid w:val="00E07810"/>
    <w:rsid w:val="00E14912"/>
    <w:rsid w:val="00E17B3A"/>
    <w:rsid w:val="00E710EF"/>
    <w:rsid w:val="00EB6832"/>
    <w:rsid w:val="00ED59EE"/>
    <w:rsid w:val="00F5755E"/>
    <w:rsid w:val="00F731BC"/>
    <w:rsid w:val="00FC0FC1"/>
    <w:rsid w:val="00FE3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365A"/>
    <w:pPr>
      <w:ind w:left="720"/>
      <w:contextualSpacing/>
    </w:pPr>
  </w:style>
  <w:style w:type="character" w:styleId="Strong">
    <w:name w:val="Strong"/>
    <w:basedOn w:val="DefaultParagraphFont"/>
    <w:uiPriority w:val="22"/>
    <w:qFormat/>
    <w:rsid w:val="002B24CE"/>
    <w:rPr>
      <w:b/>
      <w:bCs/>
    </w:rPr>
  </w:style>
  <w:style w:type="character" w:styleId="Hyperlink">
    <w:name w:val="Hyperlink"/>
    <w:basedOn w:val="DefaultParagraphFont"/>
    <w:uiPriority w:val="99"/>
    <w:unhideWhenUsed/>
    <w:rsid w:val="00146695"/>
    <w:rPr>
      <w:color w:val="0563C1" w:themeColor="hyperlink"/>
      <w:u w:val="single"/>
    </w:rPr>
  </w:style>
  <w:style w:type="character" w:customStyle="1" w:styleId="UnresolvedMention1">
    <w:name w:val="Unresolved Mention1"/>
    <w:basedOn w:val="DefaultParagraphFont"/>
    <w:uiPriority w:val="99"/>
    <w:semiHidden/>
    <w:unhideWhenUsed/>
    <w:rsid w:val="00146695"/>
    <w:rPr>
      <w:color w:val="605E5C"/>
      <w:shd w:val="clear" w:color="auto" w:fill="E1DFDD"/>
    </w:rPr>
  </w:style>
  <w:style w:type="paragraph" w:styleId="Header">
    <w:name w:val="header"/>
    <w:basedOn w:val="Normal"/>
    <w:link w:val="HeaderChar"/>
    <w:uiPriority w:val="99"/>
    <w:unhideWhenUsed/>
    <w:rsid w:val="00374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598"/>
  </w:style>
  <w:style w:type="paragraph" w:styleId="Footer">
    <w:name w:val="footer"/>
    <w:basedOn w:val="Normal"/>
    <w:link w:val="FooterChar"/>
    <w:uiPriority w:val="99"/>
    <w:unhideWhenUsed/>
    <w:rsid w:val="00374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598"/>
  </w:style>
  <w:style w:type="character" w:customStyle="1" w:styleId="st">
    <w:name w:val="st"/>
    <w:basedOn w:val="DefaultParagraphFont"/>
    <w:rsid w:val="00362558"/>
  </w:style>
  <w:style w:type="paragraph" w:styleId="BalloonText">
    <w:name w:val="Balloon Text"/>
    <w:basedOn w:val="Normal"/>
    <w:link w:val="BalloonTextChar"/>
    <w:uiPriority w:val="99"/>
    <w:semiHidden/>
    <w:unhideWhenUsed/>
    <w:rsid w:val="00845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E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365A"/>
    <w:pPr>
      <w:ind w:left="720"/>
      <w:contextualSpacing/>
    </w:pPr>
  </w:style>
  <w:style w:type="character" w:styleId="Strong">
    <w:name w:val="Strong"/>
    <w:basedOn w:val="DefaultParagraphFont"/>
    <w:uiPriority w:val="22"/>
    <w:qFormat/>
    <w:rsid w:val="002B24CE"/>
    <w:rPr>
      <w:b/>
      <w:bCs/>
    </w:rPr>
  </w:style>
  <w:style w:type="character" w:styleId="Hyperlink">
    <w:name w:val="Hyperlink"/>
    <w:basedOn w:val="DefaultParagraphFont"/>
    <w:uiPriority w:val="99"/>
    <w:unhideWhenUsed/>
    <w:rsid w:val="00146695"/>
    <w:rPr>
      <w:color w:val="0563C1" w:themeColor="hyperlink"/>
      <w:u w:val="single"/>
    </w:rPr>
  </w:style>
  <w:style w:type="character" w:customStyle="1" w:styleId="UnresolvedMention1">
    <w:name w:val="Unresolved Mention1"/>
    <w:basedOn w:val="DefaultParagraphFont"/>
    <w:uiPriority w:val="99"/>
    <w:semiHidden/>
    <w:unhideWhenUsed/>
    <w:rsid w:val="00146695"/>
    <w:rPr>
      <w:color w:val="605E5C"/>
      <w:shd w:val="clear" w:color="auto" w:fill="E1DFDD"/>
    </w:rPr>
  </w:style>
  <w:style w:type="paragraph" w:styleId="Header">
    <w:name w:val="header"/>
    <w:basedOn w:val="Normal"/>
    <w:link w:val="HeaderChar"/>
    <w:uiPriority w:val="99"/>
    <w:unhideWhenUsed/>
    <w:rsid w:val="00374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598"/>
  </w:style>
  <w:style w:type="paragraph" w:styleId="Footer">
    <w:name w:val="footer"/>
    <w:basedOn w:val="Normal"/>
    <w:link w:val="FooterChar"/>
    <w:uiPriority w:val="99"/>
    <w:unhideWhenUsed/>
    <w:rsid w:val="00374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598"/>
  </w:style>
  <w:style w:type="character" w:customStyle="1" w:styleId="st">
    <w:name w:val="st"/>
    <w:basedOn w:val="DefaultParagraphFont"/>
    <w:rsid w:val="00362558"/>
  </w:style>
  <w:style w:type="paragraph" w:styleId="BalloonText">
    <w:name w:val="Balloon Text"/>
    <w:basedOn w:val="Normal"/>
    <w:link w:val="BalloonTextChar"/>
    <w:uiPriority w:val="99"/>
    <w:semiHidden/>
    <w:unhideWhenUsed/>
    <w:rsid w:val="00845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E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9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146C5-EA53-4BF5-AB1A-C3C9AEA1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phan</dc:creator>
  <cp:lastModifiedBy>HD King</cp:lastModifiedBy>
  <cp:revision>5</cp:revision>
  <cp:lastPrinted>2020-04-03T04:32:00Z</cp:lastPrinted>
  <dcterms:created xsi:type="dcterms:W3CDTF">2020-04-03T03:48:00Z</dcterms:created>
  <dcterms:modified xsi:type="dcterms:W3CDTF">2020-04-03T04:34:00Z</dcterms:modified>
</cp:coreProperties>
</file>